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9FF" w:rsidRDefault="00B109FF" w:rsidP="00B109FF">
      <w:pPr>
        <w:pStyle w:val="Textebrut"/>
        <w:spacing w:line="720" w:lineRule="auto"/>
        <w:jc w:val="center"/>
        <w:rPr>
          <w:rFonts w:ascii="Times New Roman" w:eastAsia="MS Gothic" w:hAnsi="Times New Roman" w:cs="Times New Roman"/>
          <w:b/>
          <w:bCs/>
          <w:sz w:val="28"/>
          <w:szCs w:val="28"/>
          <w:lang w:eastAsia="ja-JP"/>
        </w:rPr>
      </w:pPr>
    </w:p>
    <w:p w:rsidR="001847C4" w:rsidRPr="00B109FF" w:rsidRDefault="001847C4" w:rsidP="00AA7E87">
      <w:pPr>
        <w:pStyle w:val="Textebrut"/>
        <w:spacing w:line="720" w:lineRule="auto"/>
        <w:jc w:val="center"/>
        <w:rPr>
          <w:rFonts w:ascii="Times New Roman" w:eastAsia="MS Gothic" w:hAnsi="Times New Roman" w:cs="Times New Roman"/>
          <w:b/>
          <w:bCs/>
          <w:sz w:val="28"/>
          <w:szCs w:val="28"/>
          <w:lang w:eastAsia="ja-JP"/>
        </w:rPr>
      </w:pPr>
      <w:r w:rsidRPr="00B109FF">
        <w:rPr>
          <w:rFonts w:ascii="Times New Roman" w:eastAsia="MS Gothic" w:hAnsi="Times New Roman" w:cs="Times New Roman"/>
          <w:b/>
          <w:bCs/>
          <w:sz w:val="28"/>
          <w:szCs w:val="28"/>
          <w:lang w:eastAsia="ja-JP"/>
        </w:rPr>
        <w:t>ANNEXE</w:t>
      </w:r>
    </w:p>
    <w:p w:rsidR="001847C4" w:rsidRPr="00B109FF" w:rsidRDefault="001847C4" w:rsidP="00B109FF">
      <w:pPr>
        <w:pStyle w:val="Textebrut"/>
        <w:spacing w:line="720" w:lineRule="auto"/>
        <w:jc w:val="both"/>
        <w:rPr>
          <w:rFonts w:ascii="Times New Roman" w:eastAsia="MS Gothic" w:hAnsi="Times New Roman" w:cs="Times New Roman"/>
          <w:b/>
          <w:bCs/>
          <w:sz w:val="28"/>
          <w:szCs w:val="28"/>
          <w:lang w:eastAsia="ja-JP"/>
        </w:rPr>
      </w:pPr>
    </w:p>
    <w:p w:rsidR="001847C4" w:rsidRPr="00B109FF" w:rsidRDefault="001847C4" w:rsidP="00B109FF">
      <w:pPr>
        <w:pStyle w:val="Textebrut"/>
        <w:spacing w:line="720" w:lineRule="auto"/>
        <w:jc w:val="center"/>
        <w:rPr>
          <w:rFonts w:ascii="Times New Roman" w:eastAsia="MS Gothic" w:hAnsi="Times New Roman" w:cs="Times New Roman"/>
          <w:b/>
          <w:bCs/>
          <w:sz w:val="28"/>
          <w:szCs w:val="28"/>
          <w:lang w:eastAsia="ja-JP"/>
        </w:rPr>
      </w:pPr>
      <w:r w:rsidRPr="00B109FF">
        <w:rPr>
          <w:rFonts w:ascii="Times New Roman" w:eastAsia="MS Gothic" w:hAnsi="Times New Roman" w:cs="Times New Roman"/>
          <w:b/>
          <w:bCs/>
          <w:sz w:val="28"/>
          <w:szCs w:val="28"/>
          <w:lang w:eastAsia="ja-JP"/>
        </w:rPr>
        <w:t>Les programmes utilis</w:t>
      </w:r>
      <w:r w:rsidR="00443453" w:rsidRPr="00B109FF">
        <w:rPr>
          <w:rFonts w:ascii="Times New Roman" w:eastAsia="MS Gothic" w:hAnsi="Times New Roman" w:cs="Times New Roman"/>
          <w:b/>
          <w:bCs/>
          <w:sz w:val="28"/>
          <w:szCs w:val="28"/>
          <w:lang w:eastAsia="ja-JP"/>
        </w:rPr>
        <w:t>és</w:t>
      </w:r>
      <w:r w:rsidRPr="00B109FF">
        <w:rPr>
          <w:rFonts w:ascii="Times New Roman" w:eastAsia="MS Gothic" w:hAnsi="Times New Roman" w:cs="Times New Roman"/>
          <w:b/>
          <w:bCs/>
          <w:sz w:val="28"/>
          <w:szCs w:val="28"/>
          <w:lang w:eastAsia="ja-JP"/>
        </w:rPr>
        <w:t xml:space="preserve"> pour le traiteme</w:t>
      </w:r>
      <w:r w:rsidR="00443453" w:rsidRPr="00B109FF">
        <w:rPr>
          <w:rFonts w:ascii="Times New Roman" w:eastAsia="MS Gothic" w:hAnsi="Times New Roman" w:cs="Times New Roman"/>
          <w:b/>
          <w:bCs/>
          <w:sz w:val="28"/>
          <w:szCs w:val="28"/>
          <w:lang w:eastAsia="ja-JP"/>
        </w:rPr>
        <w:t>n</w:t>
      </w:r>
      <w:r w:rsidRPr="00B109FF">
        <w:rPr>
          <w:rFonts w:ascii="Times New Roman" w:eastAsia="MS Gothic" w:hAnsi="Times New Roman" w:cs="Times New Roman"/>
          <w:b/>
          <w:bCs/>
          <w:sz w:val="28"/>
          <w:szCs w:val="28"/>
          <w:lang w:eastAsia="ja-JP"/>
        </w:rPr>
        <w:t>t d</w:t>
      </w:r>
      <w:r w:rsidR="00E14961">
        <w:rPr>
          <w:rFonts w:ascii="Times New Roman" w:eastAsia="MS Gothic" w:hAnsi="Times New Roman" w:cs="Times New Roman"/>
          <w:b/>
          <w:bCs/>
          <w:sz w:val="28"/>
          <w:szCs w:val="28"/>
          <w:lang w:eastAsia="ja-JP"/>
        </w:rPr>
        <w:t>’</w:t>
      </w:r>
      <w:r w:rsidRPr="00B109FF">
        <w:rPr>
          <w:rFonts w:ascii="Times New Roman" w:eastAsia="MS Gothic" w:hAnsi="Times New Roman" w:cs="Times New Roman"/>
          <w:b/>
          <w:bCs/>
          <w:sz w:val="28"/>
          <w:szCs w:val="28"/>
          <w:lang w:eastAsia="ja-JP"/>
        </w:rPr>
        <w:t>u</w:t>
      </w:r>
      <w:r w:rsidR="00443453" w:rsidRPr="00B109FF">
        <w:rPr>
          <w:rFonts w:ascii="Times New Roman" w:eastAsia="MS Gothic" w:hAnsi="Times New Roman" w:cs="Times New Roman"/>
          <w:b/>
          <w:bCs/>
          <w:sz w:val="28"/>
          <w:szCs w:val="28"/>
          <w:lang w:eastAsia="ja-JP"/>
        </w:rPr>
        <w:t>n</w:t>
      </w:r>
      <w:r w:rsidRPr="00B109FF">
        <w:rPr>
          <w:rFonts w:ascii="Times New Roman" w:eastAsia="MS Gothic" w:hAnsi="Times New Roman" w:cs="Times New Roman"/>
          <w:b/>
          <w:bCs/>
          <w:sz w:val="28"/>
          <w:szCs w:val="28"/>
          <w:lang w:eastAsia="ja-JP"/>
        </w:rPr>
        <w:t>e structure</w:t>
      </w:r>
      <w:r w:rsidR="00443453" w:rsidRPr="00B109FF">
        <w:rPr>
          <w:rFonts w:ascii="Times New Roman" w:eastAsia="MS Gothic" w:hAnsi="Times New Roman" w:cs="Times New Roman"/>
          <w:b/>
          <w:bCs/>
          <w:sz w:val="28"/>
          <w:szCs w:val="28"/>
          <w:lang w:eastAsia="ja-JP"/>
        </w:rPr>
        <w:t> ;</w:t>
      </w:r>
    </w:p>
    <w:p w:rsidR="001847C4" w:rsidRPr="00B109FF" w:rsidRDefault="001847C4" w:rsidP="00B109FF">
      <w:pPr>
        <w:pStyle w:val="Textebrut"/>
        <w:spacing w:line="720" w:lineRule="auto"/>
        <w:jc w:val="center"/>
        <w:rPr>
          <w:rFonts w:ascii="Times New Roman" w:eastAsia="MS Gothic" w:hAnsi="Times New Roman" w:cs="Times New Roman"/>
          <w:b/>
          <w:bCs/>
          <w:sz w:val="28"/>
          <w:szCs w:val="28"/>
          <w:lang w:eastAsia="ja-JP"/>
        </w:rPr>
      </w:pPr>
    </w:p>
    <w:p w:rsidR="001847C4" w:rsidRPr="00B109FF" w:rsidRDefault="001847C4" w:rsidP="00E35C23">
      <w:pPr>
        <w:pStyle w:val="Textebrut"/>
        <w:spacing w:line="720" w:lineRule="auto"/>
        <w:jc w:val="center"/>
        <w:rPr>
          <w:rFonts w:ascii="Times New Roman" w:eastAsia="MS Gothic" w:hAnsi="Times New Roman" w:cs="Times New Roman"/>
          <w:b/>
          <w:bCs/>
          <w:sz w:val="28"/>
          <w:szCs w:val="28"/>
          <w:lang w:eastAsia="ja-JP"/>
        </w:rPr>
      </w:pPr>
      <w:r w:rsidRPr="00B109FF">
        <w:rPr>
          <w:rFonts w:ascii="Times New Roman" w:eastAsia="MS Gothic" w:hAnsi="Times New Roman" w:cs="Times New Roman"/>
          <w:b/>
          <w:bCs/>
          <w:sz w:val="28"/>
          <w:szCs w:val="28"/>
          <w:lang w:eastAsia="ja-JP"/>
        </w:rPr>
        <w:t>Les r</w:t>
      </w:r>
      <w:r w:rsidR="00443453" w:rsidRPr="00B109FF">
        <w:rPr>
          <w:rFonts w:ascii="Times New Roman" w:eastAsia="MS Gothic" w:hAnsi="Times New Roman" w:cs="Times New Roman"/>
          <w:b/>
          <w:bCs/>
          <w:sz w:val="28"/>
          <w:szCs w:val="28"/>
          <w:lang w:eastAsia="ja-JP"/>
        </w:rPr>
        <w:t>éf</w:t>
      </w:r>
      <w:r w:rsidRPr="00B109FF">
        <w:rPr>
          <w:rFonts w:ascii="Times New Roman" w:eastAsia="MS Gothic" w:hAnsi="Times New Roman" w:cs="Times New Roman"/>
          <w:b/>
          <w:bCs/>
          <w:sz w:val="28"/>
          <w:szCs w:val="28"/>
          <w:lang w:eastAsia="ja-JP"/>
        </w:rPr>
        <w:t>lexio</w:t>
      </w:r>
      <w:r w:rsidR="00443453" w:rsidRPr="00B109FF">
        <w:rPr>
          <w:rFonts w:ascii="Times New Roman" w:eastAsia="MS Gothic" w:hAnsi="Times New Roman" w:cs="Times New Roman"/>
          <w:b/>
          <w:bCs/>
          <w:sz w:val="28"/>
          <w:szCs w:val="28"/>
          <w:lang w:eastAsia="ja-JP"/>
        </w:rPr>
        <w:t>ns</w:t>
      </w:r>
      <w:r w:rsidRPr="00B109FF">
        <w:rPr>
          <w:rFonts w:ascii="Times New Roman" w:eastAsia="MS Gothic" w:hAnsi="Times New Roman" w:cs="Times New Roman"/>
          <w:b/>
          <w:bCs/>
          <w:sz w:val="28"/>
          <w:szCs w:val="28"/>
          <w:lang w:eastAsia="ja-JP"/>
        </w:rPr>
        <w:t xml:space="preserve"> e</w:t>
      </w:r>
      <w:r w:rsidR="00443453" w:rsidRPr="00B109FF">
        <w:rPr>
          <w:rFonts w:ascii="Times New Roman" w:eastAsia="MS Gothic" w:hAnsi="Times New Roman" w:cs="Times New Roman"/>
          <w:b/>
          <w:bCs/>
          <w:sz w:val="28"/>
          <w:szCs w:val="28"/>
          <w:lang w:eastAsia="ja-JP"/>
        </w:rPr>
        <w:t>n</w:t>
      </w:r>
      <w:r w:rsidRPr="00B109FF">
        <w:rPr>
          <w:rFonts w:ascii="Times New Roman" w:eastAsia="MS Gothic" w:hAnsi="Times New Roman" w:cs="Times New Roman"/>
          <w:b/>
          <w:bCs/>
          <w:sz w:val="28"/>
          <w:szCs w:val="28"/>
          <w:lang w:eastAsia="ja-JP"/>
        </w:rPr>
        <w:t>registr</w:t>
      </w:r>
      <w:r w:rsidR="00443453" w:rsidRPr="00B109FF">
        <w:rPr>
          <w:rFonts w:ascii="Times New Roman" w:eastAsia="MS Gothic" w:hAnsi="Times New Roman" w:cs="Times New Roman"/>
          <w:b/>
          <w:bCs/>
          <w:sz w:val="28"/>
          <w:szCs w:val="28"/>
          <w:lang w:eastAsia="ja-JP"/>
        </w:rPr>
        <w:t>ée</w:t>
      </w:r>
      <w:r w:rsidRPr="00B109FF">
        <w:rPr>
          <w:rFonts w:ascii="Times New Roman" w:eastAsia="MS Gothic" w:hAnsi="Times New Roman" w:cs="Times New Roman"/>
          <w:b/>
          <w:bCs/>
          <w:sz w:val="28"/>
          <w:szCs w:val="28"/>
          <w:lang w:eastAsia="ja-JP"/>
        </w:rPr>
        <w:t xml:space="preserve">s. Fichier </w:t>
      </w:r>
      <w:r w:rsidR="00E35C23">
        <w:rPr>
          <w:rFonts w:ascii="Times New Roman" w:eastAsia="MS Gothic" w:hAnsi="Times New Roman" w:cs="Times New Roman"/>
          <w:b/>
          <w:bCs/>
          <w:sz w:val="28"/>
          <w:szCs w:val="28"/>
          <w:lang w:eastAsia="ja-JP"/>
        </w:rPr>
        <w:t>Bismuth</w:t>
      </w:r>
      <w:r w:rsidRPr="00B109FF">
        <w:rPr>
          <w:rFonts w:ascii="Times New Roman" w:eastAsia="MS Gothic" w:hAnsi="Times New Roman" w:cs="Times New Roman"/>
          <w:b/>
          <w:bCs/>
          <w:sz w:val="28"/>
          <w:szCs w:val="28"/>
          <w:lang w:eastAsia="ja-JP"/>
        </w:rPr>
        <w:t>.hkl</w:t>
      </w:r>
      <w:r w:rsidR="00216E1D" w:rsidRPr="00B109FF">
        <w:rPr>
          <w:rFonts w:ascii="Times New Roman" w:eastAsia="MS Gothic" w:hAnsi="Times New Roman" w:cs="Times New Roman"/>
          <w:b/>
          <w:bCs/>
          <w:sz w:val="28"/>
          <w:szCs w:val="28"/>
          <w:lang w:eastAsia="ja-JP"/>
        </w:rPr>
        <w:t> ;</w:t>
      </w:r>
    </w:p>
    <w:p w:rsidR="001847C4" w:rsidRPr="00B109FF" w:rsidRDefault="001847C4" w:rsidP="00B109FF">
      <w:pPr>
        <w:pStyle w:val="Textebrut"/>
        <w:spacing w:line="720" w:lineRule="auto"/>
        <w:jc w:val="center"/>
        <w:rPr>
          <w:rFonts w:ascii="Times New Roman" w:eastAsia="MS Gothic" w:hAnsi="Times New Roman" w:cs="Times New Roman"/>
          <w:b/>
          <w:bCs/>
          <w:sz w:val="28"/>
          <w:szCs w:val="28"/>
          <w:lang w:eastAsia="ja-JP"/>
        </w:rPr>
      </w:pPr>
    </w:p>
    <w:p w:rsidR="001847C4" w:rsidRPr="00B109FF" w:rsidRDefault="001847C4" w:rsidP="00B109FF">
      <w:pPr>
        <w:pStyle w:val="Textebrut"/>
        <w:spacing w:line="720" w:lineRule="auto"/>
        <w:jc w:val="center"/>
        <w:rPr>
          <w:rFonts w:ascii="Times New Roman" w:eastAsia="MS Gothic" w:hAnsi="Times New Roman" w:cs="Times New Roman"/>
          <w:b/>
          <w:bCs/>
          <w:sz w:val="28"/>
          <w:szCs w:val="28"/>
          <w:lang w:eastAsia="ja-JP"/>
        </w:rPr>
      </w:pPr>
      <w:r w:rsidRPr="00B109FF">
        <w:rPr>
          <w:rFonts w:ascii="Times New Roman" w:eastAsia="MS Gothic" w:hAnsi="Times New Roman" w:cs="Times New Roman"/>
          <w:b/>
          <w:bCs/>
          <w:sz w:val="28"/>
          <w:szCs w:val="28"/>
          <w:lang w:eastAsia="ja-JP"/>
        </w:rPr>
        <w:t>Le facteur de diffusio</w:t>
      </w:r>
      <w:r w:rsidR="00216E1D" w:rsidRPr="00B109FF">
        <w:rPr>
          <w:rFonts w:ascii="Times New Roman" w:eastAsia="MS Gothic" w:hAnsi="Times New Roman" w:cs="Times New Roman"/>
          <w:b/>
          <w:bCs/>
          <w:sz w:val="28"/>
          <w:szCs w:val="28"/>
          <w:lang w:eastAsia="ja-JP"/>
        </w:rPr>
        <w:t>n</w:t>
      </w:r>
      <w:r w:rsidRPr="00B109FF">
        <w:rPr>
          <w:rFonts w:ascii="Times New Roman" w:eastAsia="MS Gothic" w:hAnsi="Times New Roman" w:cs="Times New Roman"/>
          <w:b/>
          <w:bCs/>
          <w:sz w:val="28"/>
          <w:szCs w:val="28"/>
          <w:lang w:eastAsia="ja-JP"/>
        </w:rPr>
        <w:t xml:space="preserve"> atomique et dista</w:t>
      </w:r>
      <w:r w:rsidR="00216E1D" w:rsidRPr="00B109FF">
        <w:rPr>
          <w:rFonts w:ascii="Times New Roman" w:eastAsia="MS Gothic" w:hAnsi="Times New Roman" w:cs="Times New Roman"/>
          <w:b/>
          <w:bCs/>
          <w:sz w:val="28"/>
          <w:szCs w:val="28"/>
          <w:lang w:eastAsia="ja-JP"/>
        </w:rPr>
        <w:t>n</w:t>
      </w:r>
      <w:r w:rsidRPr="00B109FF">
        <w:rPr>
          <w:rFonts w:ascii="Times New Roman" w:eastAsia="MS Gothic" w:hAnsi="Times New Roman" w:cs="Times New Roman"/>
          <w:b/>
          <w:bCs/>
          <w:sz w:val="28"/>
          <w:szCs w:val="28"/>
          <w:lang w:eastAsia="ja-JP"/>
        </w:rPr>
        <w:t>ces i</w:t>
      </w:r>
      <w:r w:rsidR="00216E1D" w:rsidRPr="00B109FF">
        <w:rPr>
          <w:rFonts w:ascii="Times New Roman" w:eastAsia="MS Gothic" w:hAnsi="Times New Roman" w:cs="Times New Roman"/>
          <w:b/>
          <w:bCs/>
          <w:sz w:val="28"/>
          <w:szCs w:val="28"/>
          <w:lang w:eastAsia="ja-JP"/>
        </w:rPr>
        <w:t>n</w:t>
      </w:r>
      <w:r w:rsidRPr="00B109FF">
        <w:rPr>
          <w:rFonts w:ascii="Times New Roman" w:eastAsia="MS Gothic" w:hAnsi="Times New Roman" w:cs="Times New Roman"/>
          <w:b/>
          <w:bCs/>
          <w:sz w:val="28"/>
          <w:szCs w:val="28"/>
          <w:lang w:eastAsia="ja-JP"/>
        </w:rPr>
        <w:t>teratomiques</w:t>
      </w:r>
      <w:r w:rsidR="00216E1D" w:rsidRPr="00B109FF">
        <w:rPr>
          <w:rFonts w:ascii="Times New Roman" w:eastAsia="MS Gothic" w:hAnsi="Times New Roman" w:cs="Times New Roman"/>
          <w:b/>
          <w:bCs/>
          <w:sz w:val="28"/>
          <w:szCs w:val="28"/>
          <w:lang w:eastAsia="ja-JP"/>
        </w:rPr>
        <w:t> ;</w:t>
      </w:r>
    </w:p>
    <w:p w:rsidR="008E4D48" w:rsidRDefault="008E4D48">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9159C2" w:rsidRPr="005A7E70" w:rsidRDefault="009159C2" w:rsidP="009159C2">
      <w:pPr>
        <w:pStyle w:val="Textebrut"/>
        <w:rPr>
          <w:rFonts w:ascii="Times New Roman" w:hAnsi="Times New Roman" w:cs="Times New Roman"/>
          <w:sz w:val="24"/>
          <w:szCs w:val="24"/>
        </w:rPr>
      </w:pPr>
    </w:p>
    <w:p w:rsidR="005E1C39" w:rsidRDefault="005E1C39" w:rsidP="009159C2">
      <w:pPr>
        <w:pStyle w:val="Textebrut"/>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ANNEXE  </w:t>
      </w:r>
      <w:r w:rsidRPr="005E1C39">
        <w:rPr>
          <w:rFonts w:ascii="Augustus" w:hAnsi="Augustus" w:cs="Times New Roman"/>
          <w:b/>
          <w:bCs/>
          <w:sz w:val="44"/>
          <w:szCs w:val="44"/>
        </w:rPr>
        <w:t>A</w:t>
      </w:r>
    </w:p>
    <w:p w:rsidR="009159C2" w:rsidRPr="009159C2" w:rsidRDefault="009159C2" w:rsidP="009159C2">
      <w:pPr>
        <w:pStyle w:val="Textebrut"/>
        <w:jc w:val="center"/>
        <w:rPr>
          <w:rFonts w:ascii="Times New Roman" w:hAnsi="Times New Roman" w:cs="Times New Roman"/>
          <w:b/>
          <w:bCs/>
          <w:sz w:val="24"/>
          <w:szCs w:val="24"/>
        </w:rPr>
      </w:pPr>
      <w:r w:rsidRPr="009159C2">
        <w:rPr>
          <w:rFonts w:ascii="Times New Roman" w:hAnsi="Times New Roman" w:cs="Times New Roman"/>
          <w:b/>
          <w:bCs/>
          <w:sz w:val="24"/>
          <w:szCs w:val="24"/>
        </w:rPr>
        <w:t>Les programmes utilisés pour le traitement d</w:t>
      </w:r>
      <w:r w:rsidR="00E14961">
        <w:rPr>
          <w:rFonts w:ascii="Times New Roman" w:hAnsi="Times New Roman" w:cs="Times New Roman"/>
          <w:b/>
          <w:bCs/>
          <w:sz w:val="24"/>
          <w:szCs w:val="24"/>
        </w:rPr>
        <w:t>’</w:t>
      </w:r>
      <w:r w:rsidRPr="009159C2">
        <w:rPr>
          <w:rFonts w:ascii="Times New Roman" w:hAnsi="Times New Roman" w:cs="Times New Roman"/>
          <w:b/>
          <w:bCs/>
          <w:sz w:val="24"/>
          <w:szCs w:val="24"/>
        </w:rPr>
        <w:t>une structure :</w:t>
      </w:r>
    </w:p>
    <w:p w:rsidR="009159C2" w:rsidRPr="005A7E70" w:rsidRDefault="009159C2" w:rsidP="009159C2">
      <w:pPr>
        <w:pStyle w:val="Textebrut"/>
        <w:rPr>
          <w:rFonts w:ascii="Times New Roman" w:hAnsi="Times New Roman" w:cs="Times New Roman"/>
          <w:sz w:val="24"/>
          <w:szCs w:val="24"/>
        </w:rPr>
      </w:pPr>
    </w:p>
    <w:p w:rsidR="009159C2" w:rsidRDefault="009159C2" w:rsidP="009159C2">
      <w:pPr>
        <w:pStyle w:val="Textebrut"/>
        <w:rPr>
          <w:rFonts w:ascii="Times New Roman" w:hAnsi="Times New Roman" w:cs="Times New Roman"/>
          <w:sz w:val="24"/>
          <w:szCs w:val="24"/>
        </w:rPr>
      </w:pPr>
    </w:p>
    <w:p w:rsidR="00E55A52" w:rsidRDefault="009159C2" w:rsidP="00E55A52">
      <w:pPr>
        <w:pStyle w:val="Textebrut"/>
        <w:ind w:firstLine="567"/>
        <w:rPr>
          <w:rFonts w:ascii="Times New Roman" w:hAnsi="Times New Roman" w:cs="Times New Roman"/>
          <w:sz w:val="24"/>
          <w:szCs w:val="24"/>
        </w:rPr>
      </w:pPr>
      <w:r w:rsidRPr="005A7E70">
        <w:rPr>
          <w:rFonts w:ascii="Times New Roman" w:hAnsi="Times New Roman" w:cs="Times New Roman"/>
          <w:sz w:val="24"/>
          <w:szCs w:val="24"/>
        </w:rPr>
        <w:t>Cette partie décrit les programmes informatiques utilisés. Ces logiciels sont cités depuis la sélection du cristal jusqu</w:t>
      </w:r>
      <w:r w:rsidR="00E14961">
        <w:rPr>
          <w:rFonts w:ascii="Times New Roman" w:hAnsi="Times New Roman" w:cs="Times New Roman"/>
          <w:sz w:val="24"/>
          <w:szCs w:val="24"/>
        </w:rPr>
        <w:t>’</w:t>
      </w:r>
      <w:r w:rsidRPr="005A7E70">
        <w:rPr>
          <w:rFonts w:ascii="Times New Roman" w:hAnsi="Times New Roman" w:cs="Times New Roman"/>
          <w:sz w:val="24"/>
          <w:szCs w:val="24"/>
        </w:rPr>
        <w:t>à l</w:t>
      </w:r>
      <w:r w:rsidR="00E14961">
        <w:rPr>
          <w:rFonts w:ascii="Times New Roman" w:hAnsi="Times New Roman" w:cs="Times New Roman"/>
          <w:sz w:val="24"/>
          <w:szCs w:val="24"/>
        </w:rPr>
        <w:t>’</w:t>
      </w:r>
      <w:r w:rsidRPr="005A7E70">
        <w:rPr>
          <w:rFonts w:ascii="Times New Roman" w:hAnsi="Times New Roman" w:cs="Times New Roman"/>
          <w:sz w:val="24"/>
          <w:szCs w:val="24"/>
        </w:rPr>
        <w:t>obtention de sa géométrie; ce sont par ordre:</w:t>
      </w:r>
    </w:p>
    <w:p w:rsidR="00965E6D" w:rsidRDefault="00965E6D" w:rsidP="00E55A52">
      <w:pPr>
        <w:pStyle w:val="Textebrut"/>
        <w:ind w:firstLine="567"/>
        <w:rPr>
          <w:rFonts w:ascii="Times New Roman" w:hAnsi="Times New Roman" w:cs="Times New Roman"/>
          <w:sz w:val="24"/>
          <w:szCs w:val="24"/>
        </w:rPr>
      </w:pPr>
    </w:p>
    <w:p w:rsidR="00E55A52" w:rsidRDefault="009159C2" w:rsidP="005C2B04">
      <w:pPr>
        <w:pStyle w:val="Textebrut"/>
        <w:numPr>
          <w:ilvl w:val="0"/>
          <w:numId w:val="1"/>
        </w:numPr>
        <w:rPr>
          <w:rFonts w:ascii="Times New Roman" w:hAnsi="Times New Roman" w:cs="Times New Roman"/>
          <w:sz w:val="24"/>
          <w:szCs w:val="24"/>
        </w:rPr>
      </w:pPr>
      <w:r w:rsidRPr="00E55A52">
        <w:rPr>
          <w:rFonts w:ascii="Times New Roman" w:hAnsi="Times New Roman" w:cs="Times New Roman"/>
          <w:b/>
          <w:bCs/>
          <w:sz w:val="24"/>
          <w:szCs w:val="24"/>
        </w:rPr>
        <w:t>ENRAF NONIUS CAD4 software</w:t>
      </w:r>
      <w:r w:rsidRPr="005A7E70">
        <w:rPr>
          <w:rFonts w:ascii="Times New Roman" w:hAnsi="Times New Roman" w:cs="Times New Roman"/>
          <w:sz w:val="24"/>
          <w:szCs w:val="24"/>
        </w:rPr>
        <w:t>: collecte des données.</w:t>
      </w:r>
    </w:p>
    <w:p w:rsidR="009159C2" w:rsidRPr="005A7E70" w:rsidRDefault="009159C2" w:rsidP="005C2B04">
      <w:pPr>
        <w:pStyle w:val="Textebrut"/>
        <w:numPr>
          <w:ilvl w:val="0"/>
          <w:numId w:val="1"/>
        </w:numPr>
        <w:rPr>
          <w:rFonts w:ascii="Times New Roman" w:hAnsi="Times New Roman" w:cs="Times New Roman"/>
          <w:sz w:val="24"/>
          <w:szCs w:val="24"/>
        </w:rPr>
      </w:pPr>
      <w:r w:rsidRPr="00E55A52">
        <w:rPr>
          <w:rFonts w:ascii="Times New Roman" w:hAnsi="Times New Roman" w:cs="Times New Roman"/>
          <w:b/>
          <w:bCs/>
          <w:sz w:val="24"/>
          <w:szCs w:val="24"/>
        </w:rPr>
        <w:t>ENRAF NONIUS CAD4 software</w:t>
      </w:r>
      <w:r w:rsidRPr="005A7E70">
        <w:rPr>
          <w:rFonts w:ascii="Times New Roman" w:hAnsi="Times New Roman" w:cs="Times New Roman"/>
          <w:sz w:val="24"/>
          <w:szCs w:val="24"/>
        </w:rPr>
        <w:t>: recherche et affinement de la maille.</w:t>
      </w:r>
    </w:p>
    <w:p w:rsidR="00E55A52" w:rsidRDefault="009159C2" w:rsidP="005C2B04">
      <w:pPr>
        <w:pStyle w:val="Textebrut"/>
        <w:numPr>
          <w:ilvl w:val="0"/>
          <w:numId w:val="1"/>
        </w:numPr>
        <w:rPr>
          <w:rFonts w:ascii="Times New Roman" w:hAnsi="Times New Roman" w:cs="Times New Roman"/>
          <w:sz w:val="24"/>
          <w:szCs w:val="24"/>
        </w:rPr>
      </w:pPr>
      <w:r w:rsidRPr="00E55A52">
        <w:rPr>
          <w:rFonts w:ascii="Times New Roman" w:hAnsi="Times New Roman" w:cs="Times New Roman"/>
          <w:b/>
          <w:bCs/>
          <w:sz w:val="24"/>
          <w:szCs w:val="24"/>
        </w:rPr>
        <w:t>SHELXS93 (1993), Sheldrick</w:t>
      </w:r>
      <w:r w:rsidRPr="005A7E70">
        <w:rPr>
          <w:rFonts w:ascii="Times New Roman" w:hAnsi="Times New Roman" w:cs="Times New Roman"/>
          <w:sz w:val="24"/>
          <w:szCs w:val="24"/>
        </w:rPr>
        <w:t xml:space="preserve"> : résolution de la structure</w:t>
      </w:r>
      <w:r w:rsidR="00E55A52">
        <w:rPr>
          <w:rFonts w:ascii="Times New Roman" w:hAnsi="Times New Roman" w:cs="Times New Roman"/>
          <w:sz w:val="24"/>
          <w:szCs w:val="24"/>
        </w:rPr>
        <w:t>.</w:t>
      </w:r>
    </w:p>
    <w:p w:rsidR="00153A49" w:rsidRDefault="00153A49" w:rsidP="005C2B04">
      <w:pPr>
        <w:pStyle w:val="Textebrut"/>
        <w:numPr>
          <w:ilvl w:val="0"/>
          <w:numId w:val="1"/>
        </w:numPr>
        <w:rPr>
          <w:rFonts w:ascii="Times New Roman" w:hAnsi="Times New Roman" w:cs="Times New Roman"/>
          <w:sz w:val="24"/>
          <w:szCs w:val="24"/>
        </w:rPr>
      </w:pPr>
      <w:r>
        <w:rPr>
          <w:rFonts w:ascii="Times New Roman" w:hAnsi="Times New Roman" w:cs="Times New Roman"/>
          <w:b/>
          <w:bCs/>
          <w:sz w:val="24"/>
          <w:szCs w:val="24"/>
        </w:rPr>
        <w:t xml:space="preserve">SHELXL93 (1993), </w:t>
      </w:r>
      <w:r w:rsidR="009159C2" w:rsidRPr="00E55A52">
        <w:rPr>
          <w:rFonts w:ascii="Times New Roman" w:hAnsi="Times New Roman" w:cs="Times New Roman"/>
          <w:b/>
          <w:bCs/>
          <w:sz w:val="24"/>
          <w:szCs w:val="24"/>
        </w:rPr>
        <w:t>Sheldrick</w:t>
      </w:r>
      <w:r w:rsidR="009159C2" w:rsidRPr="005A7E70">
        <w:rPr>
          <w:rFonts w:ascii="Times New Roman" w:hAnsi="Times New Roman" w:cs="Times New Roman"/>
          <w:sz w:val="24"/>
          <w:szCs w:val="24"/>
        </w:rPr>
        <w:t xml:space="preserve"> : affinement de la structure.</w:t>
      </w:r>
    </w:p>
    <w:p w:rsidR="009159C2" w:rsidRPr="005A7E70" w:rsidRDefault="009159C2" w:rsidP="005C2B04">
      <w:pPr>
        <w:pStyle w:val="Textebrut"/>
        <w:numPr>
          <w:ilvl w:val="0"/>
          <w:numId w:val="1"/>
        </w:numPr>
        <w:rPr>
          <w:rFonts w:ascii="Times New Roman" w:hAnsi="Times New Roman" w:cs="Times New Roman"/>
          <w:sz w:val="24"/>
          <w:szCs w:val="24"/>
        </w:rPr>
      </w:pPr>
      <w:r w:rsidRPr="00153A49">
        <w:rPr>
          <w:rFonts w:ascii="Times New Roman" w:hAnsi="Times New Roman" w:cs="Times New Roman"/>
          <w:b/>
          <w:bCs/>
          <w:sz w:val="24"/>
          <w:szCs w:val="24"/>
        </w:rPr>
        <w:t>ORTEP (1976), Johnson</w:t>
      </w:r>
      <w:r w:rsidRPr="005A7E70">
        <w:rPr>
          <w:rFonts w:ascii="Times New Roman" w:hAnsi="Times New Roman" w:cs="Times New Roman"/>
          <w:sz w:val="24"/>
          <w:szCs w:val="24"/>
        </w:rPr>
        <w:t>: dessin de la molécule.</w:t>
      </w:r>
    </w:p>
    <w:p w:rsidR="009159C2" w:rsidRPr="005A7E70" w:rsidRDefault="009159C2" w:rsidP="005C2B04">
      <w:pPr>
        <w:pStyle w:val="Textebrut"/>
        <w:numPr>
          <w:ilvl w:val="0"/>
          <w:numId w:val="1"/>
        </w:numPr>
        <w:rPr>
          <w:rFonts w:ascii="Times New Roman" w:hAnsi="Times New Roman" w:cs="Times New Roman"/>
          <w:sz w:val="24"/>
          <w:szCs w:val="24"/>
        </w:rPr>
      </w:pPr>
      <w:r w:rsidRPr="0059042A">
        <w:rPr>
          <w:rFonts w:ascii="Times New Roman" w:hAnsi="Times New Roman" w:cs="Times New Roman"/>
          <w:b/>
          <w:bCs/>
          <w:sz w:val="24"/>
          <w:szCs w:val="24"/>
        </w:rPr>
        <w:t>PLUTO (1978), Motherwell &amp; Clegg</w:t>
      </w:r>
      <w:r w:rsidRPr="005A7E70">
        <w:rPr>
          <w:rFonts w:ascii="Times New Roman" w:hAnsi="Times New Roman" w:cs="Times New Roman"/>
          <w:sz w:val="24"/>
          <w:szCs w:val="24"/>
        </w:rPr>
        <w:t xml:space="preserve"> : dessin de la molécule.</w:t>
      </w:r>
    </w:p>
    <w:p w:rsidR="009159C2" w:rsidRPr="005A7E70" w:rsidRDefault="009159C2" w:rsidP="009159C2">
      <w:pPr>
        <w:pStyle w:val="Textebrut"/>
        <w:rPr>
          <w:rFonts w:ascii="Times New Roman" w:hAnsi="Times New Roman" w:cs="Times New Roman"/>
          <w:sz w:val="24"/>
          <w:szCs w:val="24"/>
        </w:rPr>
      </w:pPr>
    </w:p>
    <w:p w:rsidR="009159C2" w:rsidRPr="005C2B04" w:rsidRDefault="009159C2" w:rsidP="009159C2">
      <w:pPr>
        <w:pStyle w:val="Textebrut"/>
        <w:rPr>
          <w:rFonts w:ascii="Times New Roman" w:hAnsi="Times New Roman" w:cs="Times New Roman"/>
          <w:b/>
          <w:bCs/>
          <w:sz w:val="24"/>
          <w:szCs w:val="24"/>
          <w:u w:val="single"/>
        </w:rPr>
      </w:pPr>
      <w:r w:rsidRPr="005C2B04">
        <w:rPr>
          <w:rFonts w:ascii="Times New Roman" w:hAnsi="Times New Roman" w:cs="Times New Roman"/>
          <w:b/>
          <w:bCs/>
          <w:sz w:val="24"/>
          <w:szCs w:val="24"/>
          <w:u w:val="single"/>
        </w:rPr>
        <w:t>1. Présentation des programmes appliqués dans le traitement des données brutes</w:t>
      </w:r>
      <w:r w:rsidR="005C2B04" w:rsidRPr="005C2B04">
        <w:rPr>
          <w:rFonts w:ascii="Times New Roman" w:hAnsi="Times New Roman" w:cs="Times New Roman"/>
          <w:b/>
          <w:bCs/>
          <w:sz w:val="24"/>
          <w:szCs w:val="24"/>
          <w:u w:val="single"/>
        </w:rPr>
        <w:t> :</w:t>
      </w:r>
    </w:p>
    <w:p w:rsidR="009159C2" w:rsidRPr="005A7E70" w:rsidRDefault="009159C2" w:rsidP="009159C2">
      <w:pPr>
        <w:pStyle w:val="Textebrut"/>
        <w:rPr>
          <w:rFonts w:ascii="Times New Roman" w:hAnsi="Times New Roman" w:cs="Times New Roman"/>
          <w:sz w:val="24"/>
          <w:szCs w:val="24"/>
        </w:rPr>
      </w:pPr>
    </w:p>
    <w:p w:rsidR="009159C2" w:rsidRPr="000E128D" w:rsidRDefault="009159C2" w:rsidP="000E128D">
      <w:pPr>
        <w:pStyle w:val="Textebrut"/>
        <w:numPr>
          <w:ilvl w:val="0"/>
          <w:numId w:val="2"/>
        </w:numPr>
        <w:rPr>
          <w:rFonts w:ascii="Times New Roman" w:hAnsi="Times New Roman" w:cs="Times New Roman"/>
          <w:b/>
          <w:bCs/>
          <w:sz w:val="24"/>
          <w:szCs w:val="24"/>
        </w:rPr>
      </w:pPr>
      <w:r w:rsidRPr="000E128D">
        <w:rPr>
          <w:rFonts w:ascii="Times New Roman" w:hAnsi="Times New Roman" w:cs="Times New Roman"/>
          <w:b/>
          <w:bCs/>
          <w:sz w:val="24"/>
          <w:szCs w:val="24"/>
        </w:rPr>
        <w:t>Programme CAD4tape</w:t>
      </w:r>
      <w:r w:rsidR="000E128D" w:rsidRPr="000E128D">
        <w:rPr>
          <w:rFonts w:ascii="Times New Roman" w:hAnsi="Times New Roman" w:cs="Times New Roman"/>
          <w:b/>
          <w:bCs/>
          <w:sz w:val="24"/>
          <w:szCs w:val="24"/>
        </w:rPr>
        <w:t> :</w:t>
      </w:r>
    </w:p>
    <w:p w:rsidR="009159C2" w:rsidRPr="005A7E70" w:rsidRDefault="009159C2" w:rsidP="009159C2">
      <w:pPr>
        <w:pStyle w:val="Textebrut"/>
        <w:rPr>
          <w:rFonts w:ascii="Times New Roman" w:hAnsi="Times New Roman" w:cs="Times New Roman"/>
          <w:sz w:val="24"/>
          <w:szCs w:val="24"/>
        </w:rPr>
      </w:pPr>
    </w:p>
    <w:p w:rsidR="009159C2" w:rsidRPr="005A7E70" w:rsidRDefault="009159C2" w:rsidP="00E35C23">
      <w:pPr>
        <w:pStyle w:val="Textebrut"/>
        <w:ind w:firstLine="567"/>
        <w:jc w:val="both"/>
        <w:rPr>
          <w:rFonts w:ascii="Times New Roman" w:hAnsi="Times New Roman" w:cs="Times New Roman"/>
          <w:sz w:val="24"/>
          <w:szCs w:val="24"/>
        </w:rPr>
      </w:pPr>
      <w:r w:rsidRPr="005A7E70">
        <w:rPr>
          <w:rFonts w:ascii="Times New Roman" w:hAnsi="Times New Roman" w:cs="Times New Roman"/>
          <w:sz w:val="24"/>
          <w:szCs w:val="24"/>
        </w:rPr>
        <w:t>Ce programme décode les données de l</w:t>
      </w:r>
      <w:r w:rsidR="00E14961">
        <w:rPr>
          <w:rFonts w:ascii="Times New Roman" w:hAnsi="Times New Roman" w:cs="Times New Roman"/>
          <w:sz w:val="24"/>
          <w:szCs w:val="24"/>
        </w:rPr>
        <w:t>’</w:t>
      </w:r>
      <w:r w:rsidRPr="005A7E70">
        <w:rPr>
          <w:rFonts w:ascii="Times New Roman" w:hAnsi="Times New Roman" w:cs="Times New Roman"/>
          <w:sz w:val="24"/>
          <w:szCs w:val="24"/>
        </w:rPr>
        <w:t>enregistrement. Il produit un fichier nommé (</w:t>
      </w:r>
      <w:r w:rsidR="00E35C23" w:rsidRPr="00E35C23">
        <w:rPr>
          <w:rFonts w:ascii="Times New Roman" w:hAnsi="Times New Roman" w:cs="Times New Roman"/>
          <w:sz w:val="24"/>
          <w:szCs w:val="24"/>
        </w:rPr>
        <w:t>Bismuth</w:t>
      </w:r>
      <w:r w:rsidR="00E44503">
        <w:rPr>
          <w:rFonts w:ascii="Times New Roman" w:hAnsi="Times New Roman" w:cs="Times New Roman"/>
          <w:sz w:val="24"/>
          <w:szCs w:val="24"/>
        </w:rPr>
        <w:t>.RA</w:t>
      </w:r>
      <w:r w:rsidRPr="005A7E70">
        <w:rPr>
          <w:rFonts w:ascii="Times New Roman" w:hAnsi="Times New Roman" w:cs="Times New Roman"/>
          <w:sz w:val="24"/>
          <w:szCs w:val="24"/>
        </w:rPr>
        <w:t>W) contenant les réflexions de Bragg et leurs intensités correspondantes (</w:t>
      </w:r>
      <w:r w:rsidR="00E35C23" w:rsidRPr="00E35C23">
        <w:rPr>
          <w:rFonts w:ascii="Times New Roman" w:hAnsi="Times New Roman" w:cs="Times New Roman"/>
          <w:sz w:val="24"/>
          <w:szCs w:val="24"/>
        </w:rPr>
        <w:t>Bismuth</w:t>
      </w:r>
      <w:r w:rsidRPr="005A7E70">
        <w:rPr>
          <w:rFonts w:ascii="Times New Roman" w:hAnsi="Times New Roman" w:cs="Times New Roman"/>
          <w:sz w:val="24"/>
          <w:szCs w:val="24"/>
        </w:rPr>
        <w:t>.HKL) voir l</w:t>
      </w:r>
      <w:r w:rsidR="00E14961">
        <w:rPr>
          <w:rFonts w:ascii="Times New Roman" w:hAnsi="Times New Roman" w:cs="Times New Roman"/>
          <w:sz w:val="24"/>
          <w:szCs w:val="24"/>
        </w:rPr>
        <w:t>’</w:t>
      </w:r>
      <w:r w:rsidRPr="005A7E70">
        <w:rPr>
          <w:rFonts w:ascii="Times New Roman" w:hAnsi="Times New Roman" w:cs="Times New Roman"/>
          <w:sz w:val="24"/>
          <w:szCs w:val="24"/>
        </w:rPr>
        <w:t>organigramme IV.</w:t>
      </w:r>
    </w:p>
    <w:p w:rsidR="00E44503" w:rsidRDefault="00E44503" w:rsidP="009159C2">
      <w:pPr>
        <w:pStyle w:val="Textebrut"/>
        <w:rPr>
          <w:rFonts w:ascii="Times New Roman" w:hAnsi="Times New Roman" w:cs="Times New Roman"/>
          <w:sz w:val="24"/>
          <w:szCs w:val="24"/>
        </w:rPr>
      </w:pPr>
    </w:p>
    <w:p w:rsidR="009159C2" w:rsidRPr="00E44503" w:rsidRDefault="009159C2" w:rsidP="00A9037C">
      <w:pPr>
        <w:pStyle w:val="Textebrut"/>
        <w:numPr>
          <w:ilvl w:val="0"/>
          <w:numId w:val="2"/>
        </w:numPr>
        <w:tabs>
          <w:tab w:val="left" w:pos="709"/>
        </w:tabs>
        <w:rPr>
          <w:rFonts w:ascii="Times New Roman" w:hAnsi="Times New Roman" w:cs="Times New Roman"/>
          <w:b/>
          <w:bCs/>
          <w:sz w:val="24"/>
          <w:szCs w:val="24"/>
        </w:rPr>
      </w:pPr>
      <w:r w:rsidRPr="00E44503">
        <w:rPr>
          <w:rFonts w:ascii="Times New Roman" w:hAnsi="Times New Roman" w:cs="Times New Roman"/>
          <w:b/>
          <w:bCs/>
          <w:sz w:val="24"/>
          <w:szCs w:val="24"/>
        </w:rPr>
        <w:t>Programme REFPK</w:t>
      </w:r>
      <w:r w:rsidR="00E44503" w:rsidRPr="00E44503">
        <w:rPr>
          <w:rFonts w:ascii="Times New Roman" w:hAnsi="Times New Roman" w:cs="Times New Roman"/>
          <w:b/>
          <w:bCs/>
          <w:sz w:val="24"/>
          <w:szCs w:val="24"/>
        </w:rPr>
        <w:t> :</w:t>
      </w:r>
    </w:p>
    <w:p w:rsidR="009159C2" w:rsidRPr="005A7E70" w:rsidRDefault="009159C2" w:rsidP="009159C2">
      <w:pPr>
        <w:pStyle w:val="Textebrut"/>
        <w:rPr>
          <w:rFonts w:ascii="Times New Roman" w:hAnsi="Times New Roman" w:cs="Times New Roman"/>
          <w:sz w:val="24"/>
          <w:szCs w:val="24"/>
        </w:rPr>
      </w:pPr>
    </w:p>
    <w:p w:rsidR="009159C2" w:rsidRPr="005A7E70" w:rsidRDefault="009159C2" w:rsidP="008B19ED">
      <w:pPr>
        <w:pStyle w:val="Textebrut"/>
        <w:ind w:firstLine="567"/>
        <w:jc w:val="both"/>
        <w:rPr>
          <w:rFonts w:ascii="Times New Roman" w:hAnsi="Times New Roman" w:cs="Times New Roman"/>
          <w:sz w:val="24"/>
          <w:szCs w:val="24"/>
        </w:rPr>
      </w:pPr>
      <w:r w:rsidRPr="005A7E70">
        <w:rPr>
          <w:rFonts w:ascii="Times New Roman" w:hAnsi="Times New Roman" w:cs="Times New Roman"/>
          <w:sz w:val="24"/>
          <w:szCs w:val="24"/>
        </w:rPr>
        <w:t>Ce programme examine et analyse les profils des réflexions. Son exécution nécessite un fichier fourni par l</w:t>
      </w:r>
      <w:r w:rsidR="00E14961">
        <w:rPr>
          <w:rFonts w:ascii="Times New Roman" w:hAnsi="Times New Roman" w:cs="Times New Roman"/>
          <w:sz w:val="24"/>
          <w:szCs w:val="24"/>
        </w:rPr>
        <w:t>’</w:t>
      </w:r>
      <w:r w:rsidRPr="005A7E70">
        <w:rPr>
          <w:rFonts w:ascii="Times New Roman" w:hAnsi="Times New Roman" w:cs="Times New Roman"/>
          <w:sz w:val="24"/>
          <w:szCs w:val="24"/>
        </w:rPr>
        <w:t>utilisateur (REFPK.DAT). Ce dernier fichier contient les informations suivantes :</w:t>
      </w:r>
    </w:p>
    <w:p w:rsidR="009159C2" w:rsidRPr="005A7E70" w:rsidRDefault="009159C2" w:rsidP="00FE40F2">
      <w:pPr>
        <w:pStyle w:val="Textebrut"/>
        <w:ind w:firstLine="284"/>
        <w:rPr>
          <w:rFonts w:ascii="Times New Roman" w:hAnsi="Times New Roman" w:cs="Times New Roman"/>
          <w:sz w:val="24"/>
          <w:szCs w:val="24"/>
        </w:rPr>
      </w:pPr>
      <w:r w:rsidRPr="00FE40F2">
        <w:rPr>
          <w:rFonts w:ascii="Times New Roman" w:hAnsi="Times New Roman" w:cs="Times New Roman"/>
          <w:b/>
          <w:bCs/>
          <w:sz w:val="24"/>
          <w:szCs w:val="24"/>
        </w:rPr>
        <w:t xml:space="preserve">1. </w:t>
      </w:r>
      <w:r w:rsidR="00FE40F2" w:rsidRPr="00FE40F2">
        <w:rPr>
          <w:rFonts w:ascii="Times New Roman" w:hAnsi="Times New Roman" w:cs="Times New Roman"/>
          <w:b/>
          <w:bCs/>
          <w:sz w:val="24"/>
          <w:szCs w:val="24"/>
        </w:rPr>
        <w:tab/>
      </w:r>
      <w:r w:rsidRPr="005A7E70">
        <w:rPr>
          <w:rFonts w:ascii="Times New Roman" w:hAnsi="Times New Roman" w:cs="Times New Roman"/>
          <w:sz w:val="24"/>
          <w:szCs w:val="24"/>
        </w:rPr>
        <w:t>TITRE: titre attribué au fichier résultats.</w:t>
      </w:r>
    </w:p>
    <w:p w:rsidR="002F40DD" w:rsidRDefault="009159C2" w:rsidP="00FE40F2">
      <w:pPr>
        <w:pStyle w:val="Textebrut"/>
        <w:ind w:firstLine="284"/>
        <w:rPr>
          <w:rFonts w:ascii="Times New Roman" w:hAnsi="Times New Roman" w:cs="Times New Roman"/>
          <w:sz w:val="24"/>
          <w:szCs w:val="24"/>
        </w:rPr>
      </w:pPr>
      <w:r w:rsidRPr="00FE40F2">
        <w:rPr>
          <w:rFonts w:ascii="Times New Roman" w:hAnsi="Times New Roman" w:cs="Times New Roman"/>
          <w:b/>
          <w:bCs/>
          <w:sz w:val="24"/>
          <w:szCs w:val="24"/>
        </w:rPr>
        <w:t>2.</w:t>
      </w:r>
      <w:r w:rsidRPr="005A7E70">
        <w:rPr>
          <w:rFonts w:ascii="Times New Roman" w:hAnsi="Times New Roman" w:cs="Times New Roman"/>
          <w:sz w:val="24"/>
          <w:szCs w:val="24"/>
        </w:rPr>
        <w:t xml:space="preserve"> </w:t>
      </w:r>
      <w:r w:rsidR="00FE40F2">
        <w:rPr>
          <w:rFonts w:ascii="Times New Roman" w:hAnsi="Times New Roman" w:cs="Times New Roman"/>
          <w:sz w:val="24"/>
          <w:szCs w:val="24"/>
        </w:rPr>
        <w:tab/>
      </w:r>
      <w:r w:rsidRPr="005A7E70">
        <w:rPr>
          <w:rFonts w:ascii="Times New Roman" w:hAnsi="Times New Roman" w:cs="Times New Roman"/>
          <w:sz w:val="24"/>
          <w:szCs w:val="24"/>
        </w:rPr>
        <w:t>FILE2: nom du fichier des résultats</w:t>
      </w:r>
      <w:r w:rsidR="002F40DD">
        <w:rPr>
          <w:rFonts w:ascii="Times New Roman" w:hAnsi="Times New Roman" w:cs="Times New Roman"/>
          <w:sz w:val="24"/>
          <w:szCs w:val="24"/>
        </w:rPr>
        <w:t>.</w:t>
      </w:r>
    </w:p>
    <w:p w:rsidR="002F40DD" w:rsidRDefault="009159C2" w:rsidP="00FE40F2">
      <w:pPr>
        <w:pStyle w:val="Textebrut"/>
        <w:ind w:firstLine="284"/>
        <w:rPr>
          <w:rFonts w:ascii="Times New Roman" w:hAnsi="Times New Roman" w:cs="Times New Roman"/>
          <w:sz w:val="24"/>
          <w:szCs w:val="24"/>
        </w:rPr>
      </w:pPr>
      <w:r w:rsidRPr="00FE40F2">
        <w:rPr>
          <w:rFonts w:ascii="Times New Roman" w:hAnsi="Times New Roman" w:cs="Times New Roman"/>
          <w:b/>
          <w:bCs/>
          <w:sz w:val="24"/>
          <w:szCs w:val="24"/>
        </w:rPr>
        <w:t>3.</w:t>
      </w:r>
      <w:r w:rsidRPr="005A7E70">
        <w:rPr>
          <w:rFonts w:ascii="Times New Roman" w:hAnsi="Times New Roman" w:cs="Times New Roman"/>
          <w:sz w:val="24"/>
          <w:szCs w:val="24"/>
        </w:rPr>
        <w:t xml:space="preserve"> </w:t>
      </w:r>
      <w:r w:rsidR="00FE40F2">
        <w:rPr>
          <w:rFonts w:ascii="Times New Roman" w:hAnsi="Times New Roman" w:cs="Times New Roman"/>
          <w:sz w:val="24"/>
          <w:szCs w:val="24"/>
        </w:rPr>
        <w:tab/>
      </w:r>
      <w:r w:rsidRPr="005A7E70">
        <w:rPr>
          <w:rFonts w:ascii="Times New Roman" w:hAnsi="Times New Roman" w:cs="Times New Roman"/>
          <w:sz w:val="24"/>
          <w:szCs w:val="24"/>
        </w:rPr>
        <w:t xml:space="preserve">Paramètres de la maille : a, b, c ; </w:t>
      </w:r>
      <w:r w:rsidR="002F40DD">
        <w:rPr>
          <w:rFonts w:ascii="Times New Roman" w:hAnsi="Times New Roman" w:cs="Times New Roman"/>
          <w:sz w:val="24"/>
          <w:szCs w:val="24"/>
        </w:rPr>
        <w:t>α</w:t>
      </w:r>
      <w:r w:rsidRPr="005A7E70">
        <w:rPr>
          <w:rFonts w:ascii="Times New Roman" w:hAnsi="Times New Roman" w:cs="Times New Roman"/>
          <w:sz w:val="24"/>
          <w:szCs w:val="24"/>
        </w:rPr>
        <w:t xml:space="preserve">, </w:t>
      </w:r>
      <w:r w:rsidR="002F40DD">
        <w:rPr>
          <w:rFonts w:ascii="Times New Roman" w:hAnsi="Times New Roman" w:cs="Times New Roman"/>
          <w:sz w:val="24"/>
          <w:szCs w:val="24"/>
        </w:rPr>
        <w:t>β</w:t>
      </w:r>
      <w:r w:rsidRPr="005A7E70">
        <w:rPr>
          <w:rFonts w:ascii="Times New Roman" w:hAnsi="Times New Roman" w:cs="Times New Roman"/>
          <w:sz w:val="24"/>
          <w:szCs w:val="24"/>
        </w:rPr>
        <w:t xml:space="preserve">, </w:t>
      </w:r>
      <w:r w:rsidR="002F40DD">
        <w:rPr>
          <w:rFonts w:ascii="Times New Roman" w:hAnsi="Times New Roman" w:cs="Times New Roman"/>
          <w:sz w:val="24"/>
          <w:szCs w:val="24"/>
        </w:rPr>
        <w:t>γ.</w:t>
      </w:r>
    </w:p>
    <w:p w:rsidR="002F40DD" w:rsidRDefault="009159C2" w:rsidP="00FE40F2">
      <w:pPr>
        <w:pStyle w:val="Textebrut"/>
        <w:ind w:firstLine="284"/>
        <w:rPr>
          <w:rFonts w:ascii="Times New Roman" w:hAnsi="Times New Roman" w:cs="Times New Roman"/>
          <w:sz w:val="24"/>
          <w:szCs w:val="24"/>
        </w:rPr>
      </w:pPr>
      <w:r w:rsidRPr="00FE40F2">
        <w:rPr>
          <w:rFonts w:ascii="Times New Roman" w:hAnsi="Times New Roman" w:cs="Times New Roman"/>
          <w:b/>
          <w:bCs/>
          <w:sz w:val="24"/>
          <w:szCs w:val="24"/>
        </w:rPr>
        <w:t>4.</w:t>
      </w:r>
      <w:r w:rsidRPr="005A7E70">
        <w:rPr>
          <w:rFonts w:ascii="Times New Roman" w:hAnsi="Times New Roman" w:cs="Times New Roman"/>
          <w:sz w:val="24"/>
          <w:szCs w:val="24"/>
        </w:rPr>
        <w:t xml:space="preserve"> </w:t>
      </w:r>
      <w:r w:rsidR="00FE40F2">
        <w:rPr>
          <w:rFonts w:ascii="Times New Roman" w:hAnsi="Times New Roman" w:cs="Times New Roman"/>
          <w:sz w:val="24"/>
          <w:szCs w:val="24"/>
        </w:rPr>
        <w:tab/>
      </w:r>
      <w:r w:rsidRPr="005A7E70">
        <w:rPr>
          <w:rFonts w:ascii="Times New Roman" w:hAnsi="Times New Roman" w:cs="Times New Roman"/>
          <w:sz w:val="24"/>
          <w:szCs w:val="24"/>
        </w:rPr>
        <w:t>DIFF(A): type de diff</w:t>
      </w:r>
      <w:r w:rsidR="002F40DD">
        <w:rPr>
          <w:rFonts w:ascii="Times New Roman" w:hAnsi="Times New Roman" w:cs="Times New Roman"/>
          <w:sz w:val="24"/>
          <w:szCs w:val="24"/>
        </w:rPr>
        <w:t>r</w:t>
      </w:r>
      <w:r w:rsidRPr="005A7E70">
        <w:rPr>
          <w:rFonts w:ascii="Times New Roman" w:hAnsi="Times New Roman" w:cs="Times New Roman"/>
          <w:sz w:val="24"/>
          <w:szCs w:val="24"/>
        </w:rPr>
        <w:t>actomètre (CAD4 NONIUS)</w:t>
      </w:r>
      <w:r w:rsidR="002F40DD">
        <w:rPr>
          <w:rFonts w:ascii="Times New Roman" w:hAnsi="Times New Roman" w:cs="Times New Roman"/>
          <w:sz w:val="24"/>
          <w:szCs w:val="24"/>
        </w:rPr>
        <w:t>.</w:t>
      </w:r>
      <w:r w:rsidRPr="005A7E70">
        <w:rPr>
          <w:rFonts w:ascii="Times New Roman" w:hAnsi="Times New Roman" w:cs="Times New Roman"/>
          <w:sz w:val="24"/>
          <w:szCs w:val="24"/>
        </w:rPr>
        <w:t xml:space="preserve"> </w:t>
      </w:r>
    </w:p>
    <w:p w:rsidR="002F40DD" w:rsidRDefault="002F40DD" w:rsidP="00FE40F2">
      <w:pPr>
        <w:pStyle w:val="Textebrut"/>
        <w:ind w:firstLine="284"/>
        <w:rPr>
          <w:rFonts w:ascii="Times New Roman" w:hAnsi="Times New Roman" w:cs="Times New Roman"/>
          <w:sz w:val="24"/>
          <w:szCs w:val="24"/>
        </w:rPr>
      </w:pPr>
      <w:r w:rsidRPr="00FE40F2">
        <w:rPr>
          <w:rFonts w:ascii="Times New Roman" w:hAnsi="Times New Roman" w:cs="Times New Roman"/>
          <w:b/>
          <w:bCs/>
          <w:sz w:val="24"/>
          <w:szCs w:val="24"/>
        </w:rPr>
        <w:t>5.</w:t>
      </w:r>
      <w:r>
        <w:rPr>
          <w:rFonts w:ascii="Times New Roman" w:hAnsi="Times New Roman" w:cs="Times New Roman"/>
          <w:sz w:val="24"/>
          <w:szCs w:val="24"/>
        </w:rPr>
        <w:t xml:space="preserve"> </w:t>
      </w:r>
      <w:r w:rsidR="00FE40F2">
        <w:rPr>
          <w:rFonts w:ascii="Times New Roman" w:hAnsi="Times New Roman" w:cs="Times New Roman"/>
          <w:sz w:val="24"/>
          <w:szCs w:val="24"/>
        </w:rPr>
        <w:tab/>
      </w:r>
      <w:r>
        <w:rPr>
          <w:rFonts w:ascii="Times New Roman" w:hAnsi="Times New Roman" w:cs="Times New Roman"/>
          <w:sz w:val="24"/>
          <w:szCs w:val="24"/>
        </w:rPr>
        <w:t>T</w:t>
      </w:r>
      <w:r w:rsidR="009159C2" w:rsidRPr="005A7E70">
        <w:rPr>
          <w:rFonts w:ascii="Times New Roman" w:hAnsi="Times New Roman" w:cs="Times New Roman"/>
          <w:sz w:val="24"/>
          <w:szCs w:val="24"/>
        </w:rPr>
        <w:t>ARGET : type du tube à rayons X (M</w:t>
      </w:r>
      <w:r w:rsidR="009159C2" w:rsidRPr="002F40DD">
        <w:rPr>
          <w:rFonts w:ascii="Times New Roman" w:hAnsi="Times New Roman" w:cs="Times New Roman"/>
          <w:sz w:val="24"/>
          <w:szCs w:val="24"/>
          <w:vertAlign w:val="subscript"/>
        </w:rPr>
        <w:t>o</w:t>
      </w:r>
      <w:r w:rsidR="009159C2" w:rsidRPr="005A7E70">
        <w:rPr>
          <w:rFonts w:ascii="Times New Roman" w:hAnsi="Times New Roman" w:cs="Times New Roman"/>
          <w:sz w:val="24"/>
          <w:szCs w:val="24"/>
        </w:rPr>
        <w:t>)</w:t>
      </w:r>
      <w:r>
        <w:rPr>
          <w:rFonts w:ascii="Times New Roman" w:hAnsi="Times New Roman" w:cs="Times New Roman"/>
          <w:sz w:val="24"/>
          <w:szCs w:val="24"/>
        </w:rPr>
        <w:t>.</w:t>
      </w:r>
      <w:r w:rsidR="009159C2" w:rsidRPr="005A7E70">
        <w:rPr>
          <w:rFonts w:ascii="Times New Roman" w:hAnsi="Times New Roman" w:cs="Times New Roman"/>
          <w:sz w:val="24"/>
          <w:szCs w:val="24"/>
        </w:rPr>
        <w:t xml:space="preserve"> </w:t>
      </w:r>
    </w:p>
    <w:p w:rsidR="009159C2" w:rsidRPr="005A7E70" w:rsidRDefault="009159C2" w:rsidP="00FE40F2">
      <w:pPr>
        <w:pStyle w:val="Textebrut"/>
        <w:ind w:firstLine="284"/>
        <w:rPr>
          <w:rFonts w:ascii="Times New Roman" w:hAnsi="Times New Roman" w:cs="Times New Roman"/>
          <w:sz w:val="24"/>
          <w:szCs w:val="24"/>
        </w:rPr>
      </w:pPr>
      <w:r w:rsidRPr="00FE40F2">
        <w:rPr>
          <w:rFonts w:ascii="Times New Roman" w:hAnsi="Times New Roman" w:cs="Times New Roman"/>
          <w:b/>
          <w:bCs/>
          <w:sz w:val="24"/>
          <w:szCs w:val="24"/>
        </w:rPr>
        <w:t>6.</w:t>
      </w:r>
      <w:r w:rsidRPr="005A7E70">
        <w:rPr>
          <w:rFonts w:ascii="Times New Roman" w:hAnsi="Times New Roman" w:cs="Times New Roman"/>
          <w:sz w:val="24"/>
          <w:szCs w:val="24"/>
        </w:rPr>
        <w:t xml:space="preserve"> </w:t>
      </w:r>
      <w:r w:rsidR="00FE40F2">
        <w:rPr>
          <w:rFonts w:ascii="Times New Roman" w:hAnsi="Times New Roman" w:cs="Times New Roman"/>
          <w:sz w:val="24"/>
          <w:szCs w:val="24"/>
        </w:rPr>
        <w:tab/>
      </w:r>
      <w:r w:rsidRPr="005A7E70">
        <w:rPr>
          <w:rFonts w:ascii="Times New Roman" w:hAnsi="Times New Roman" w:cs="Times New Roman"/>
          <w:sz w:val="24"/>
          <w:szCs w:val="24"/>
        </w:rPr>
        <w:t>MONOCR: nature du monochromateur (graphite)</w:t>
      </w:r>
      <w:r w:rsidR="002F40DD">
        <w:rPr>
          <w:rFonts w:ascii="Times New Roman" w:hAnsi="Times New Roman" w:cs="Times New Roman"/>
          <w:sz w:val="24"/>
          <w:szCs w:val="24"/>
        </w:rPr>
        <w:t>.</w:t>
      </w:r>
    </w:p>
    <w:p w:rsidR="00A40E81" w:rsidRDefault="00A40E81" w:rsidP="00A40E81">
      <w:pPr>
        <w:pStyle w:val="Textebrut"/>
        <w:jc w:val="both"/>
        <w:rPr>
          <w:rFonts w:ascii="Times New Roman" w:hAnsi="Times New Roman" w:cs="Times New Roman"/>
          <w:sz w:val="24"/>
          <w:szCs w:val="24"/>
        </w:rPr>
      </w:pPr>
    </w:p>
    <w:p w:rsidR="00A40E81" w:rsidRPr="00A40E81" w:rsidRDefault="00A40E81" w:rsidP="00A40E81">
      <w:pPr>
        <w:pStyle w:val="Textebrut"/>
        <w:numPr>
          <w:ilvl w:val="0"/>
          <w:numId w:val="2"/>
        </w:numPr>
        <w:jc w:val="both"/>
        <w:rPr>
          <w:rFonts w:ascii="Times New Roman" w:hAnsi="Times New Roman" w:cs="Times New Roman"/>
          <w:b/>
          <w:bCs/>
          <w:sz w:val="24"/>
          <w:szCs w:val="24"/>
        </w:rPr>
      </w:pPr>
      <w:r w:rsidRPr="00A40E81">
        <w:rPr>
          <w:rFonts w:ascii="Times New Roman" w:hAnsi="Times New Roman" w:cs="Times New Roman"/>
          <w:b/>
          <w:bCs/>
          <w:sz w:val="24"/>
          <w:szCs w:val="24"/>
        </w:rPr>
        <w:t>Programme BGLP :</w:t>
      </w:r>
    </w:p>
    <w:p w:rsidR="00A40E81" w:rsidRPr="00A27B22" w:rsidRDefault="00A40E81" w:rsidP="00A40E81">
      <w:pPr>
        <w:pStyle w:val="Textebrut"/>
        <w:jc w:val="both"/>
        <w:rPr>
          <w:rFonts w:ascii="Times New Roman" w:hAnsi="Times New Roman" w:cs="Times New Roman"/>
          <w:sz w:val="24"/>
          <w:szCs w:val="24"/>
        </w:rPr>
      </w:pPr>
    </w:p>
    <w:p w:rsidR="00A40E81" w:rsidRPr="00A27B22" w:rsidRDefault="00A40E81" w:rsidP="004616B7">
      <w:pPr>
        <w:pStyle w:val="Textebrut"/>
        <w:ind w:firstLine="567"/>
        <w:jc w:val="both"/>
        <w:rPr>
          <w:rFonts w:ascii="Times New Roman" w:hAnsi="Times New Roman" w:cs="Times New Roman"/>
          <w:sz w:val="24"/>
          <w:szCs w:val="24"/>
        </w:rPr>
      </w:pPr>
      <w:r w:rsidRPr="00A27B22">
        <w:rPr>
          <w:rFonts w:ascii="Times New Roman" w:hAnsi="Times New Roman" w:cs="Times New Roman"/>
          <w:sz w:val="24"/>
          <w:szCs w:val="24"/>
        </w:rPr>
        <w:t>A ce niveau, on effectue la correction de Lorentz- Polarisation, soustraction du bruit de fond et calcul de l</w:t>
      </w:r>
      <w:r w:rsidR="00E14961">
        <w:rPr>
          <w:rFonts w:ascii="Times New Roman" w:hAnsi="Times New Roman" w:cs="Times New Roman"/>
          <w:sz w:val="24"/>
          <w:szCs w:val="24"/>
        </w:rPr>
        <w:t>’</w:t>
      </w:r>
      <w:r w:rsidRPr="00A27B22">
        <w:rPr>
          <w:rFonts w:ascii="Times New Roman" w:hAnsi="Times New Roman" w:cs="Times New Roman"/>
          <w:sz w:val="24"/>
          <w:szCs w:val="24"/>
        </w:rPr>
        <w:t>intensité nette intégrée. Ce programme utilise les résultats de l</w:t>
      </w:r>
      <w:r w:rsidR="00E14961">
        <w:rPr>
          <w:rFonts w:ascii="Times New Roman" w:hAnsi="Times New Roman" w:cs="Times New Roman"/>
          <w:sz w:val="24"/>
          <w:szCs w:val="24"/>
        </w:rPr>
        <w:t>’</w:t>
      </w:r>
      <w:r w:rsidRPr="00A27B22">
        <w:rPr>
          <w:rFonts w:ascii="Times New Roman" w:hAnsi="Times New Roman" w:cs="Times New Roman"/>
          <w:sz w:val="24"/>
          <w:szCs w:val="24"/>
        </w:rPr>
        <w:t>exécution de l</w:t>
      </w:r>
      <w:r w:rsidR="00E14961">
        <w:rPr>
          <w:rFonts w:ascii="Times New Roman" w:hAnsi="Times New Roman" w:cs="Times New Roman"/>
          <w:sz w:val="24"/>
          <w:szCs w:val="24"/>
        </w:rPr>
        <w:t>’</w:t>
      </w:r>
      <w:r w:rsidRPr="00A27B22">
        <w:rPr>
          <w:rFonts w:ascii="Times New Roman" w:hAnsi="Times New Roman" w:cs="Times New Roman"/>
          <w:sz w:val="24"/>
          <w:szCs w:val="24"/>
        </w:rPr>
        <w:t>étape précéd</w:t>
      </w:r>
      <w:r>
        <w:rPr>
          <w:rFonts w:ascii="Times New Roman" w:hAnsi="Times New Roman" w:cs="Times New Roman"/>
          <w:sz w:val="24"/>
          <w:szCs w:val="24"/>
        </w:rPr>
        <w:t>e</w:t>
      </w:r>
      <w:r w:rsidRPr="00A27B22">
        <w:rPr>
          <w:rFonts w:ascii="Times New Roman" w:hAnsi="Times New Roman" w:cs="Times New Roman"/>
          <w:sz w:val="24"/>
          <w:szCs w:val="24"/>
        </w:rPr>
        <w:t>nte et ne nécessite aucun fichier de données</w:t>
      </w:r>
      <w:r w:rsidRPr="00A40E81">
        <w:rPr>
          <w:rFonts w:ascii="Times New Roman" w:hAnsi="Times New Roman" w:cs="Times New Roman"/>
          <w:sz w:val="24"/>
          <w:szCs w:val="24"/>
        </w:rPr>
        <w:t xml:space="preserve"> </w:t>
      </w:r>
      <w:r w:rsidRPr="00A27B22">
        <w:rPr>
          <w:rFonts w:ascii="Times New Roman" w:hAnsi="Times New Roman" w:cs="Times New Roman"/>
          <w:sz w:val="24"/>
          <w:szCs w:val="24"/>
        </w:rPr>
        <w:t>supplémenta</w:t>
      </w:r>
      <w:r>
        <w:rPr>
          <w:rFonts w:ascii="Times New Roman" w:hAnsi="Times New Roman" w:cs="Times New Roman"/>
          <w:sz w:val="24"/>
          <w:szCs w:val="24"/>
        </w:rPr>
        <w:t>ir</w:t>
      </w:r>
      <w:r w:rsidRPr="00A27B22">
        <w:rPr>
          <w:rFonts w:ascii="Times New Roman" w:hAnsi="Times New Roman" w:cs="Times New Roman"/>
          <w:sz w:val="24"/>
          <w:szCs w:val="24"/>
        </w:rPr>
        <w:t>e.</w:t>
      </w:r>
    </w:p>
    <w:p w:rsidR="00A40E81" w:rsidRPr="00A27B22" w:rsidRDefault="00A40E81" w:rsidP="00A40E81">
      <w:pPr>
        <w:pStyle w:val="Textebrut"/>
        <w:ind w:firstLine="567"/>
        <w:jc w:val="both"/>
        <w:rPr>
          <w:rFonts w:ascii="Times New Roman" w:hAnsi="Times New Roman" w:cs="Times New Roman"/>
          <w:sz w:val="24"/>
          <w:szCs w:val="24"/>
        </w:rPr>
      </w:pPr>
    </w:p>
    <w:p w:rsidR="00A40E81" w:rsidRPr="00DD514E" w:rsidRDefault="00A40E81" w:rsidP="00DD514E">
      <w:pPr>
        <w:pStyle w:val="Textebrut"/>
        <w:numPr>
          <w:ilvl w:val="0"/>
          <w:numId w:val="2"/>
        </w:numPr>
        <w:jc w:val="both"/>
        <w:rPr>
          <w:rFonts w:ascii="Times New Roman" w:hAnsi="Times New Roman" w:cs="Times New Roman"/>
          <w:b/>
          <w:bCs/>
          <w:sz w:val="24"/>
          <w:szCs w:val="24"/>
        </w:rPr>
      </w:pPr>
      <w:r w:rsidRPr="00DD514E">
        <w:rPr>
          <w:rFonts w:ascii="Times New Roman" w:hAnsi="Times New Roman" w:cs="Times New Roman"/>
          <w:b/>
          <w:bCs/>
          <w:sz w:val="24"/>
          <w:szCs w:val="24"/>
        </w:rPr>
        <w:t>Programme scale3 :</w:t>
      </w:r>
    </w:p>
    <w:p w:rsidR="00A40E81" w:rsidRPr="00A27B22" w:rsidRDefault="00A40E81" w:rsidP="00A40E81">
      <w:pPr>
        <w:pStyle w:val="Textebrut"/>
        <w:jc w:val="both"/>
        <w:rPr>
          <w:rFonts w:ascii="Times New Roman" w:hAnsi="Times New Roman" w:cs="Times New Roman"/>
          <w:sz w:val="24"/>
          <w:szCs w:val="24"/>
        </w:rPr>
      </w:pPr>
    </w:p>
    <w:p w:rsidR="00A40E81" w:rsidRPr="00A27B22" w:rsidRDefault="00A40E81" w:rsidP="009A61EA">
      <w:pPr>
        <w:pStyle w:val="Textebrut"/>
        <w:ind w:firstLine="567"/>
        <w:jc w:val="both"/>
        <w:rPr>
          <w:rFonts w:ascii="Times New Roman" w:hAnsi="Times New Roman" w:cs="Times New Roman"/>
          <w:sz w:val="24"/>
          <w:szCs w:val="24"/>
        </w:rPr>
      </w:pPr>
      <w:r w:rsidRPr="00A27B22">
        <w:rPr>
          <w:rFonts w:ascii="Times New Roman" w:hAnsi="Times New Roman" w:cs="Times New Roman"/>
          <w:sz w:val="24"/>
          <w:szCs w:val="24"/>
        </w:rPr>
        <w:t>Ce programme permet de corriger les intensités des réflexions par rapport à la croissance du faisceau incident au cours du temps. Le lancement du programme SCALE3 nécessite la présence du fichier SCALE3.DAT dont le contenu est le suivant:</w:t>
      </w:r>
    </w:p>
    <w:p w:rsidR="009A61EA" w:rsidRDefault="00A40E81" w:rsidP="00E35C23">
      <w:pPr>
        <w:pStyle w:val="Textebrut"/>
        <w:ind w:firstLine="284"/>
        <w:rPr>
          <w:rFonts w:ascii="Times New Roman" w:hAnsi="Times New Roman" w:cs="Times New Roman"/>
          <w:sz w:val="24"/>
          <w:szCs w:val="24"/>
        </w:rPr>
      </w:pPr>
      <w:r w:rsidRPr="009164A7">
        <w:rPr>
          <w:rFonts w:ascii="Times New Roman" w:hAnsi="Times New Roman" w:cs="Times New Roman"/>
          <w:b/>
          <w:bCs/>
          <w:sz w:val="24"/>
          <w:szCs w:val="24"/>
        </w:rPr>
        <w:t>1.</w:t>
      </w:r>
      <w:r w:rsidRPr="00A27B22">
        <w:rPr>
          <w:rFonts w:ascii="Times New Roman" w:hAnsi="Times New Roman" w:cs="Times New Roman"/>
          <w:sz w:val="24"/>
          <w:szCs w:val="24"/>
        </w:rPr>
        <w:t xml:space="preserve"> </w:t>
      </w:r>
      <w:r w:rsidR="009164A7">
        <w:rPr>
          <w:rFonts w:ascii="Times New Roman" w:hAnsi="Times New Roman" w:cs="Times New Roman"/>
          <w:sz w:val="24"/>
          <w:szCs w:val="24"/>
        </w:rPr>
        <w:tab/>
      </w:r>
      <w:r w:rsidRPr="00A27B22">
        <w:rPr>
          <w:rFonts w:ascii="Times New Roman" w:hAnsi="Times New Roman" w:cs="Times New Roman"/>
          <w:sz w:val="24"/>
          <w:szCs w:val="24"/>
        </w:rPr>
        <w:t>TITLE</w:t>
      </w:r>
      <w:r w:rsidR="009A61EA">
        <w:rPr>
          <w:rFonts w:ascii="Times New Roman" w:hAnsi="Times New Roman" w:cs="Times New Roman"/>
          <w:sz w:val="24"/>
          <w:szCs w:val="24"/>
        </w:rPr>
        <w:t xml:space="preserve"> </w:t>
      </w:r>
      <w:r w:rsidRPr="00A27B22">
        <w:rPr>
          <w:rFonts w:ascii="Times New Roman" w:hAnsi="Times New Roman" w:cs="Times New Roman"/>
          <w:sz w:val="24"/>
          <w:szCs w:val="24"/>
        </w:rPr>
        <w:t xml:space="preserve">: décodage des données du composé: </w:t>
      </w:r>
      <w:r w:rsidR="00E35C23" w:rsidRPr="00E35C23">
        <w:rPr>
          <w:rFonts w:ascii="Times New Roman" w:hAnsi="Times New Roman" w:cs="Times New Roman"/>
          <w:sz w:val="24"/>
          <w:szCs w:val="24"/>
        </w:rPr>
        <w:t>Bismuth</w:t>
      </w:r>
      <w:r w:rsidR="009A61EA">
        <w:rPr>
          <w:rFonts w:ascii="Times New Roman" w:hAnsi="Times New Roman" w:cs="Times New Roman"/>
          <w:sz w:val="24"/>
          <w:szCs w:val="24"/>
        </w:rPr>
        <w:t>.</w:t>
      </w:r>
    </w:p>
    <w:p w:rsidR="00A40E81" w:rsidRPr="00A27B22" w:rsidRDefault="009A61EA" w:rsidP="009164A7">
      <w:pPr>
        <w:pStyle w:val="Textebrut"/>
        <w:ind w:firstLine="284"/>
        <w:jc w:val="both"/>
        <w:rPr>
          <w:rFonts w:ascii="Times New Roman" w:hAnsi="Times New Roman" w:cs="Times New Roman"/>
          <w:sz w:val="24"/>
          <w:szCs w:val="24"/>
        </w:rPr>
      </w:pPr>
      <w:r w:rsidRPr="009164A7">
        <w:rPr>
          <w:rFonts w:ascii="Times New Roman" w:hAnsi="Times New Roman" w:cs="Times New Roman"/>
          <w:b/>
          <w:bCs/>
          <w:sz w:val="24"/>
          <w:szCs w:val="24"/>
        </w:rPr>
        <w:t>2.</w:t>
      </w:r>
      <w:r>
        <w:rPr>
          <w:rFonts w:ascii="Times New Roman" w:hAnsi="Times New Roman" w:cs="Times New Roman"/>
          <w:sz w:val="24"/>
          <w:szCs w:val="24"/>
        </w:rPr>
        <w:t xml:space="preserve"> </w:t>
      </w:r>
      <w:r w:rsidR="009164A7">
        <w:rPr>
          <w:rFonts w:ascii="Times New Roman" w:hAnsi="Times New Roman" w:cs="Times New Roman"/>
          <w:sz w:val="24"/>
          <w:szCs w:val="24"/>
        </w:rPr>
        <w:tab/>
      </w:r>
      <w:r>
        <w:rPr>
          <w:rFonts w:ascii="Times New Roman" w:hAnsi="Times New Roman" w:cs="Times New Roman"/>
          <w:sz w:val="24"/>
          <w:szCs w:val="24"/>
        </w:rPr>
        <w:t>FILE</w:t>
      </w:r>
      <w:r w:rsidR="00A40E81" w:rsidRPr="00A27B22">
        <w:rPr>
          <w:rFonts w:ascii="Times New Roman" w:hAnsi="Times New Roman" w:cs="Times New Roman"/>
          <w:sz w:val="24"/>
          <w:szCs w:val="24"/>
        </w:rPr>
        <w:t>1 : nom du fichier contenant les réflexions.</w:t>
      </w:r>
    </w:p>
    <w:p w:rsidR="00A40E81" w:rsidRPr="00A27B22" w:rsidRDefault="00A40E81" w:rsidP="009164A7">
      <w:pPr>
        <w:pStyle w:val="Textebrut"/>
        <w:ind w:firstLine="284"/>
        <w:jc w:val="both"/>
        <w:rPr>
          <w:rFonts w:ascii="Times New Roman" w:hAnsi="Times New Roman" w:cs="Times New Roman"/>
          <w:sz w:val="24"/>
          <w:szCs w:val="24"/>
        </w:rPr>
      </w:pPr>
      <w:r w:rsidRPr="009164A7">
        <w:rPr>
          <w:rFonts w:ascii="Times New Roman" w:hAnsi="Times New Roman" w:cs="Times New Roman"/>
          <w:b/>
          <w:bCs/>
          <w:sz w:val="24"/>
          <w:szCs w:val="24"/>
        </w:rPr>
        <w:t>3.</w:t>
      </w:r>
      <w:r w:rsidRPr="00A27B22">
        <w:rPr>
          <w:rFonts w:ascii="Times New Roman" w:hAnsi="Times New Roman" w:cs="Times New Roman"/>
          <w:sz w:val="24"/>
          <w:szCs w:val="24"/>
        </w:rPr>
        <w:t xml:space="preserve"> </w:t>
      </w:r>
      <w:r w:rsidR="009164A7">
        <w:rPr>
          <w:rFonts w:ascii="Times New Roman" w:hAnsi="Times New Roman" w:cs="Times New Roman"/>
          <w:sz w:val="24"/>
          <w:szCs w:val="24"/>
        </w:rPr>
        <w:tab/>
      </w:r>
      <w:r w:rsidRPr="00A27B22">
        <w:rPr>
          <w:rFonts w:ascii="Times New Roman" w:hAnsi="Times New Roman" w:cs="Times New Roman"/>
          <w:sz w:val="24"/>
          <w:szCs w:val="24"/>
        </w:rPr>
        <w:t>FILE2</w:t>
      </w:r>
      <w:r w:rsidR="009A61EA">
        <w:rPr>
          <w:rFonts w:ascii="Times New Roman" w:hAnsi="Times New Roman" w:cs="Times New Roman"/>
          <w:sz w:val="24"/>
          <w:szCs w:val="24"/>
        </w:rPr>
        <w:t xml:space="preserve"> </w:t>
      </w:r>
      <w:r w:rsidRPr="00A27B22">
        <w:rPr>
          <w:rFonts w:ascii="Times New Roman" w:hAnsi="Times New Roman" w:cs="Times New Roman"/>
          <w:sz w:val="24"/>
          <w:szCs w:val="24"/>
        </w:rPr>
        <w:t>: nom du fichier des résultats.</w:t>
      </w:r>
    </w:p>
    <w:p w:rsidR="00A40E81" w:rsidRPr="00A27B22" w:rsidRDefault="00A40E81" w:rsidP="009164A7">
      <w:pPr>
        <w:pStyle w:val="Textebrut"/>
        <w:ind w:firstLine="284"/>
        <w:jc w:val="both"/>
        <w:rPr>
          <w:rFonts w:ascii="Times New Roman" w:hAnsi="Times New Roman" w:cs="Times New Roman"/>
          <w:sz w:val="24"/>
          <w:szCs w:val="24"/>
        </w:rPr>
      </w:pPr>
      <w:r w:rsidRPr="009164A7">
        <w:rPr>
          <w:rFonts w:ascii="Times New Roman" w:hAnsi="Times New Roman" w:cs="Times New Roman"/>
          <w:b/>
          <w:bCs/>
          <w:sz w:val="24"/>
          <w:szCs w:val="24"/>
        </w:rPr>
        <w:t>4.</w:t>
      </w:r>
      <w:r w:rsidRPr="00A27B22">
        <w:rPr>
          <w:rFonts w:ascii="Times New Roman" w:hAnsi="Times New Roman" w:cs="Times New Roman"/>
          <w:sz w:val="24"/>
          <w:szCs w:val="24"/>
        </w:rPr>
        <w:t xml:space="preserve"> </w:t>
      </w:r>
      <w:r w:rsidR="009164A7">
        <w:rPr>
          <w:rFonts w:ascii="Times New Roman" w:hAnsi="Times New Roman" w:cs="Times New Roman"/>
          <w:sz w:val="24"/>
          <w:szCs w:val="24"/>
        </w:rPr>
        <w:tab/>
      </w:r>
      <w:r w:rsidRPr="00A27B22">
        <w:rPr>
          <w:rFonts w:ascii="Times New Roman" w:hAnsi="Times New Roman" w:cs="Times New Roman"/>
          <w:sz w:val="24"/>
          <w:szCs w:val="24"/>
        </w:rPr>
        <w:t>VARIABLES DE CONTRÔLE: permettent de mieux suivre l</w:t>
      </w:r>
      <w:r w:rsidR="00E14961">
        <w:rPr>
          <w:rFonts w:ascii="Times New Roman" w:hAnsi="Times New Roman" w:cs="Times New Roman"/>
          <w:sz w:val="24"/>
          <w:szCs w:val="24"/>
        </w:rPr>
        <w:t>’</w:t>
      </w:r>
      <w:r w:rsidRPr="00A27B22">
        <w:rPr>
          <w:rFonts w:ascii="Times New Roman" w:hAnsi="Times New Roman" w:cs="Times New Roman"/>
          <w:sz w:val="24"/>
          <w:szCs w:val="24"/>
        </w:rPr>
        <w:t>exécution.</w:t>
      </w:r>
    </w:p>
    <w:p w:rsidR="00A40E81" w:rsidRPr="00C0195E" w:rsidRDefault="00A9037C" w:rsidP="005E1C39">
      <w:pPr>
        <w:pStyle w:val="Textebrut"/>
        <w:ind w:left="360"/>
        <w:jc w:val="both"/>
        <w:rPr>
          <w:rFonts w:ascii="Times New Roman" w:hAnsi="Times New Roman" w:cs="Times New Roman"/>
          <w:b/>
          <w:bCs/>
          <w:sz w:val="24"/>
          <w:szCs w:val="24"/>
        </w:rPr>
      </w:pPr>
      <w:r>
        <w:rPr>
          <w:rFonts w:ascii="Times New Roman" w:hAnsi="Times New Roman" w:cs="Times New Roman"/>
          <w:b/>
          <w:bCs/>
          <w:sz w:val="24"/>
          <w:szCs w:val="24"/>
        </w:rPr>
        <w:br w:type="page"/>
      </w:r>
      <w:r w:rsidR="00C0195E" w:rsidRPr="00C0195E">
        <w:rPr>
          <w:rFonts w:ascii="Times New Roman" w:hAnsi="Times New Roman" w:cs="Times New Roman"/>
          <w:b/>
          <w:bCs/>
          <w:sz w:val="24"/>
          <w:szCs w:val="24"/>
        </w:rPr>
        <w:lastRenderedPageBreak/>
        <w:t>Programme SORTA</w:t>
      </w:r>
      <w:r w:rsidR="00A40E81" w:rsidRPr="00C0195E">
        <w:rPr>
          <w:rFonts w:ascii="Times New Roman" w:hAnsi="Times New Roman" w:cs="Times New Roman"/>
          <w:b/>
          <w:bCs/>
          <w:sz w:val="24"/>
          <w:szCs w:val="24"/>
        </w:rPr>
        <w:t>V</w:t>
      </w:r>
      <w:r w:rsidR="00C0195E" w:rsidRPr="00C0195E">
        <w:rPr>
          <w:rFonts w:ascii="Times New Roman" w:hAnsi="Times New Roman" w:cs="Times New Roman"/>
          <w:b/>
          <w:bCs/>
          <w:sz w:val="24"/>
          <w:szCs w:val="24"/>
        </w:rPr>
        <w:t> :</w:t>
      </w:r>
    </w:p>
    <w:p w:rsidR="00A40E81" w:rsidRPr="00A27B22" w:rsidRDefault="00A40E81" w:rsidP="00A40E81">
      <w:pPr>
        <w:pStyle w:val="Textebrut"/>
        <w:jc w:val="both"/>
        <w:rPr>
          <w:rFonts w:ascii="Times New Roman" w:hAnsi="Times New Roman" w:cs="Times New Roman"/>
          <w:sz w:val="24"/>
          <w:szCs w:val="24"/>
        </w:rPr>
      </w:pPr>
    </w:p>
    <w:p w:rsidR="00A40E81" w:rsidRPr="00A27B22" w:rsidRDefault="00A40E81" w:rsidP="0098726B">
      <w:pPr>
        <w:pStyle w:val="Textebrut"/>
        <w:ind w:firstLine="567"/>
        <w:jc w:val="both"/>
        <w:rPr>
          <w:rFonts w:ascii="Times New Roman" w:hAnsi="Times New Roman" w:cs="Times New Roman"/>
          <w:sz w:val="24"/>
          <w:szCs w:val="24"/>
        </w:rPr>
      </w:pPr>
      <w:r w:rsidRPr="00A27B22">
        <w:rPr>
          <w:rFonts w:ascii="Times New Roman" w:hAnsi="Times New Roman" w:cs="Times New Roman"/>
          <w:sz w:val="24"/>
          <w:szCs w:val="24"/>
        </w:rPr>
        <w:t>Ce programme calcule la moyenne des réflexions équivalentes. Pour le lancement, l</w:t>
      </w:r>
      <w:r w:rsidR="00E14961">
        <w:rPr>
          <w:rFonts w:ascii="Times New Roman" w:hAnsi="Times New Roman" w:cs="Times New Roman"/>
          <w:sz w:val="24"/>
          <w:szCs w:val="24"/>
        </w:rPr>
        <w:t>’</w:t>
      </w:r>
      <w:r w:rsidRPr="00A27B22">
        <w:rPr>
          <w:rFonts w:ascii="Times New Roman" w:hAnsi="Times New Roman" w:cs="Times New Roman"/>
          <w:sz w:val="24"/>
          <w:szCs w:val="24"/>
        </w:rPr>
        <w:t>utilisateu</w:t>
      </w:r>
      <w:r w:rsidR="0098726B">
        <w:rPr>
          <w:rFonts w:ascii="Times New Roman" w:hAnsi="Times New Roman" w:cs="Times New Roman"/>
          <w:sz w:val="24"/>
          <w:szCs w:val="24"/>
        </w:rPr>
        <w:t>r doit remplir le fichier SORTA</w:t>
      </w:r>
      <w:r w:rsidRPr="00A27B22">
        <w:rPr>
          <w:rFonts w:ascii="Times New Roman" w:hAnsi="Times New Roman" w:cs="Times New Roman"/>
          <w:sz w:val="24"/>
          <w:szCs w:val="24"/>
        </w:rPr>
        <w:t>V.DAT qui contient essentiellement les données suivantes:</w:t>
      </w:r>
    </w:p>
    <w:p w:rsidR="00A40E81" w:rsidRPr="00A27B22" w:rsidRDefault="00A40E81" w:rsidP="00A40E81">
      <w:pPr>
        <w:pStyle w:val="Textebrut"/>
        <w:jc w:val="both"/>
        <w:rPr>
          <w:rFonts w:ascii="Times New Roman" w:hAnsi="Times New Roman" w:cs="Times New Roman"/>
          <w:sz w:val="24"/>
          <w:szCs w:val="24"/>
        </w:rPr>
      </w:pPr>
    </w:p>
    <w:p w:rsidR="00A40E81" w:rsidRPr="00A27B22" w:rsidRDefault="00A40E81" w:rsidP="00E35C23">
      <w:pPr>
        <w:pStyle w:val="Textebrut"/>
        <w:ind w:firstLine="284"/>
        <w:jc w:val="both"/>
        <w:rPr>
          <w:rFonts w:ascii="Times New Roman" w:hAnsi="Times New Roman" w:cs="Times New Roman"/>
          <w:sz w:val="24"/>
          <w:szCs w:val="24"/>
        </w:rPr>
      </w:pPr>
      <w:r w:rsidRPr="0098726B">
        <w:rPr>
          <w:rFonts w:ascii="Times New Roman" w:hAnsi="Times New Roman" w:cs="Times New Roman"/>
          <w:b/>
          <w:bCs/>
          <w:sz w:val="24"/>
          <w:szCs w:val="24"/>
        </w:rPr>
        <w:t>1.</w:t>
      </w:r>
      <w:r w:rsidRPr="00A27B22">
        <w:rPr>
          <w:rFonts w:ascii="Times New Roman" w:hAnsi="Times New Roman" w:cs="Times New Roman"/>
          <w:sz w:val="24"/>
          <w:szCs w:val="24"/>
        </w:rPr>
        <w:t xml:space="preserve"> </w:t>
      </w:r>
      <w:r w:rsidR="0098726B">
        <w:rPr>
          <w:rFonts w:ascii="Times New Roman" w:hAnsi="Times New Roman" w:cs="Times New Roman"/>
          <w:sz w:val="24"/>
          <w:szCs w:val="24"/>
        </w:rPr>
        <w:tab/>
      </w:r>
      <w:r w:rsidRPr="00A27B22">
        <w:rPr>
          <w:rFonts w:ascii="Times New Roman" w:hAnsi="Times New Roman" w:cs="Times New Roman"/>
          <w:sz w:val="24"/>
          <w:szCs w:val="24"/>
        </w:rPr>
        <w:t>TITLE</w:t>
      </w:r>
      <w:r w:rsidR="0098726B">
        <w:rPr>
          <w:rFonts w:ascii="Times New Roman" w:hAnsi="Times New Roman" w:cs="Times New Roman"/>
          <w:sz w:val="24"/>
          <w:szCs w:val="24"/>
        </w:rPr>
        <w:t xml:space="preserve"> </w:t>
      </w:r>
      <w:r w:rsidRPr="00A27B22">
        <w:rPr>
          <w:rFonts w:ascii="Times New Roman" w:hAnsi="Times New Roman" w:cs="Times New Roman"/>
          <w:sz w:val="24"/>
          <w:szCs w:val="24"/>
        </w:rPr>
        <w:t xml:space="preserve">: décodage des données du composé </w:t>
      </w:r>
      <w:r w:rsidR="00E35C23" w:rsidRPr="00E35C23">
        <w:rPr>
          <w:rFonts w:ascii="Times New Roman" w:hAnsi="Times New Roman" w:cs="Times New Roman"/>
          <w:sz w:val="24"/>
          <w:szCs w:val="24"/>
        </w:rPr>
        <w:t>Bismuth</w:t>
      </w:r>
      <w:r w:rsidRPr="00A27B22">
        <w:rPr>
          <w:rFonts w:ascii="Times New Roman" w:hAnsi="Times New Roman" w:cs="Times New Roman"/>
          <w:sz w:val="24"/>
          <w:szCs w:val="24"/>
        </w:rPr>
        <w:t>.</w:t>
      </w:r>
    </w:p>
    <w:p w:rsidR="00A40E81" w:rsidRPr="00A27B22" w:rsidRDefault="00A40E81" w:rsidP="0098726B">
      <w:pPr>
        <w:pStyle w:val="Textebrut"/>
        <w:ind w:firstLine="284"/>
        <w:jc w:val="both"/>
        <w:rPr>
          <w:rFonts w:ascii="Times New Roman" w:hAnsi="Times New Roman" w:cs="Times New Roman"/>
          <w:sz w:val="24"/>
          <w:szCs w:val="24"/>
        </w:rPr>
      </w:pPr>
      <w:r w:rsidRPr="0098726B">
        <w:rPr>
          <w:rFonts w:ascii="Times New Roman" w:hAnsi="Times New Roman" w:cs="Times New Roman"/>
          <w:b/>
          <w:bCs/>
          <w:sz w:val="24"/>
          <w:szCs w:val="24"/>
        </w:rPr>
        <w:t>2.</w:t>
      </w:r>
      <w:r w:rsidRPr="00A27B22">
        <w:rPr>
          <w:rFonts w:ascii="Times New Roman" w:hAnsi="Times New Roman" w:cs="Times New Roman"/>
          <w:sz w:val="24"/>
          <w:szCs w:val="24"/>
        </w:rPr>
        <w:t xml:space="preserve"> </w:t>
      </w:r>
      <w:r w:rsidR="0098726B">
        <w:rPr>
          <w:rFonts w:ascii="Times New Roman" w:hAnsi="Times New Roman" w:cs="Times New Roman"/>
          <w:sz w:val="24"/>
          <w:szCs w:val="24"/>
        </w:rPr>
        <w:tab/>
      </w:r>
      <w:r w:rsidRPr="00A27B22">
        <w:rPr>
          <w:rFonts w:ascii="Times New Roman" w:hAnsi="Times New Roman" w:cs="Times New Roman"/>
          <w:sz w:val="24"/>
          <w:szCs w:val="24"/>
        </w:rPr>
        <w:t>NF</w:t>
      </w:r>
      <w:r w:rsidR="0098726B">
        <w:rPr>
          <w:rFonts w:ascii="Times New Roman" w:hAnsi="Times New Roman" w:cs="Times New Roman"/>
          <w:sz w:val="24"/>
          <w:szCs w:val="24"/>
        </w:rPr>
        <w:t>I</w:t>
      </w:r>
      <w:r w:rsidRPr="00A27B22">
        <w:rPr>
          <w:rFonts w:ascii="Times New Roman" w:hAnsi="Times New Roman" w:cs="Times New Roman"/>
          <w:sz w:val="24"/>
          <w:szCs w:val="24"/>
        </w:rPr>
        <w:t>LE: nombre de fichiers contenant les réflexions.</w:t>
      </w:r>
    </w:p>
    <w:p w:rsidR="00A40E81" w:rsidRPr="00A27B22" w:rsidRDefault="00A40E81" w:rsidP="0098726B">
      <w:pPr>
        <w:pStyle w:val="Textebrut"/>
        <w:ind w:firstLine="284"/>
        <w:jc w:val="both"/>
        <w:rPr>
          <w:rFonts w:ascii="Times New Roman" w:hAnsi="Times New Roman" w:cs="Times New Roman"/>
          <w:sz w:val="24"/>
          <w:szCs w:val="24"/>
        </w:rPr>
      </w:pPr>
      <w:r w:rsidRPr="0098726B">
        <w:rPr>
          <w:rFonts w:ascii="Times New Roman" w:hAnsi="Times New Roman" w:cs="Times New Roman"/>
          <w:b/>
          <w:bCs/>
          <w:sz w:val="24"/>
          <w:szCs w:val="24"/>
        </w:rPr>
        <w:t>3.</w:t>
      </w:r>
      <w:r w:rsidRPr="00A27B22">
        <w:rPr>
          <w:rFonts w:ascii="Times New Roman" w:hAnsi="Times New Roman" w:cs="Times New Roman"/>
          <w:sz w:val="24"/>
          <w:szCs w:val="24"/>
        </w:rPr>
        <w:t xml:space="preserve"> </w:t>
      </w:r>
      <w:r w:rsidR="0098726B">
        <w:rPr>
          <w:rFonts w:ascii="Times New Roman" w:hAnsi="Times New Roman" w:cs="Times New Roman"/>
          <w:sz w:val="24"/>
          <w:szCs w:val="24"/>
        </w:rPr>
        <w:tab/>
      </w:r>
      <w:r w:rsidRPr="00A27B22">
        <w:rPr>
          <w:rFonts w:ascii="Times New Roman" w:hAnsi="Times New Roman" w:cs="Times New Roman"/>
          <w:sz w:val="24"/>
          <w:szCs w:val="24"/>
        </w:rPr>
        <w:t>FILE</w:t>
      </w:r>
      <w:r w:rsidR="0098726B">
        <w:rPr>
          <w:rFonts w:ascii="Times New Roman" w:hAnsi="Times New Roman" w:cs="Times New Roman"/>
          <w:sz w:val="24"/>
          <w:szCs w:val="24"/>
        </w:rPr>
        <w:t xml:space="preserve">1 </w:t>
      </w:r>
      <w:r w:rsidRPr="00A27B22">
        <w:rPr>
          <w:rFonts w:ascii="Times New Roman" w:hAnsi="Times New Roman" w:cs="Times New Roman"/>
          <w:sz w:val="24"/>
          <w:szCs w:val="24"/>
        </w:rPr>
        <w:t>: nom du fichier contenant les réflexions.</w:t>
      </w:r>
    </w:p>
    <w:p w:rsidR="00A40E81" w:rsidRDefault="00A40E81" w:rsidP="0098726B">
      <w:pPr>
        <w:pStyle w:val="Textebrut"/>
        <w:ind w:firstLine="284"/>
        <w:jc w:val="both"/>
        <w:rPr>
          <w:rFonts w:ascii="Times New Roman" w:hAnsi="Times New Roman" w:cs="Times New Roman"/>
          <w:sz w:val="24"/>
          <w:szCs w:val="24"/>
        </w:rPr>
      </w:pPr>
      <w:r w:rsidRPr="0098726B">
        <w:rPr>
          <w:rFonts w:ascii="Times New Roman" w:hAnsi="Times New Roman" w:cs="Times New Roman"/>
          <w:b/>
          <w:bCs/>
          <w:sz w:val="24"/>
          <w:szCs w:val="24"/>
        </w:rPr>
        <w:t>4.</w:t>
      </w:r>
      <w:r w:rsidRPr="00A27B22">
        <w:rPr>
          <w:rFonts w:ascii="Times New Roman" w:hAnsi="Times New Roman" w:cs="Times New Roman"/>
          <w:sz w:val="24"/>
          <w:szCs w:val="24"/>
        </w:rPr>
        <w:t xml:space="preserve"> </w:t>
      </w:r>
      <w:r w:rsidR="0098726B">
        <w:rPr>
          <w:rFonts w:ascii="Times New Roman" w:hAnsi="Times New Roman" w:cs="Times New Roman"/>
          <w:sz w:val="24"/>
          <w:szCs w:val="24"/>
        </w:rPr>
        <w:tab/>
      </w:r>
      <w:r w:rsidRPr="00A27B22">
        <w:rPr>
          <w:rFonts w:ascii="Times New Roman" w:hAnsi="Times New Roman" w:cs="Times New Roman"/>
          <w:sz w:val="24"/>
          <w:szCs w:val="24"/>
        </w:rPr>
        <w:t>GROUPE: groupe de symétrie, paramètres de la maille.</w:t>
      </w:r>
    </w:p>
    <w:p w:rsidR="006434E8" w:rsidRPr="00A27B22" w:rsidRDefault="006434E8" w:rsidP="0098726B">
      <w:pPr>
        <w:pStyle w:val="Textebrut"/>
        <w:ind w:firstLine="284"/>
        <w:jc w:val="both"/>
        <w:rPr>
          <w:rFonts w:ascii="Times New Roman" w:hAnsi="Times New Roman" w:cs="Times New Roman"/>
          <w:sz w:val="24"/>
          <w:szCs w:val="24"/>
        </w:rPr>
      </w:pPr>
    </w:p>
    <w:p w:rsidR="00985EC4" w:rsidRPr="00985EC4" w:rsidRDefault="006434E8" w:rsidP="00985EC4">
      <w:pPr>
        <w:jc w:val="both"/>
        <w:rPr>
          <w:rFonts w:ascii="Times New Roman" w:hAnsi="Times New Roman" w:cs="Times New Roman"/>
          <w:b/>
          <w:bCs/>
          <w:sz w:val="24"/>
          <w:szCs w:val="24"/>
          <w:u w:val="single"/>
        </w:rPr>
      </w:pPr>
      <w:r w:rsidRPr="00985EC4">
        <w:rPr>
          <w:rFonts w:ascii="Times New Roman" w:hAnsi="Times New Roman" w:cs="Times New Roman"/>
          <w:b/>
          <w:bCs/>
          <w:sz w:val="24"/>
          <w:szCs w:val="24"/>
          <w:u w:val="single"/>
        </w:rPr>
        <w:t>2.</w:t>
      </w:r>
      <w:r w:rsidR="00985EC4" w:rsidRPr="00985EC4">
        <w:rPr>
          <w:rFonts w:ascii="Times New Roman" w:hAnsi="Times New Roman" w:cs="Times New Roman"/>
          <w:b/>
          <w:bCs/>
          <w:sz w:val="24"/>
          <w:szCs w:val="24"/>
          <w:u w:val="single"/>
        </w:rPr>
        <w:t xml:space="preserve"> </w:t>
      </w:r>
      <w:r w:rsidRPr="00985EC4">
        <w:rPr>
          <w:rFonts w:ascii="Times New Roman" w:hAnsi="Times New Roman" w:cs="Times New Roman"/>
          <w:b/>
          <w:bCs/>
          <w:sz w:val="24"/>
          <w:szCs w:val="24"/>
          <w:u w:val="single"/>
        </w:rPr>
        <w:t>Présentation des pr</w:t>
      </w:r>
      <w:r w:rsidR="00985EC4" w:rsidRPr="00985EC4">
        <w:rPr>
          <w:rFonts w:ascii="Times New Roman" w:hAnsi="Times New Roman" w:cs="Times New Roman"/>
          <w:b/>
          <w:bCs/>
          <w:sz w:val="24"/>
          <w:szCs w:val="24"/>
          <w:u w:val="single"/>
        </w:rPr>
        <w:t>ogr</w:t>
      </w:r>
      <w:r w:rsidRPr="00985EC4">
        <w:rPr>
          <w:rFonts w:ascii="Times New Roman" w:hAnsi="Times New Roman" w:cs="Times New Roman"/>
          <w:b/>
          <w:bCs/>
          <w:sz w:val="24"/>
          <w:szCs w:val="24"/>
          <w:u w:val="single"/>
        </w:rPr>
        <w:t>ammes appliqués dans la résolution et l</w:t>
      </w:r>
      <w:r w:rsidR="00E14961">
        <w:rPr>
          <w:rFonts w:ascii="Times New Roman" w:hAnsi="Times New Roman" w:cs="Times New Roman"/>
          <w:b/>
          <w:bCs/>
          <w:sz w:val="24"/>
          <w:szCs w:val="24"/>
          <w:u w:val="single"/>
        </w:rPr>
        <w:t>’</w:t>
      </w:r>
      <w:r w:rsidRPr="00985EC4">
        <w:rPr>
          <w:rFonts w:ascii="Times New Roman" w:hAnsi="Times New Roman" w:cs="Times New Roman"/>
          <w:b/>
          <w:bCs/>
          <w:sz w:val="24"/>
          <w:szCs w:val="24"/>
          <w:u w:val="single"/>
        </w:rPr>
        <w:t>affinement de la structure</w:t>
      </w:r>
      <w:r w:rsidR="00985EC4" w:rsidRPr="00985EC4">
        <w:rPr>
          <w:rFonts w:ascii="Times New Roman" w:hAnsi="Times New Roman" w:cs="Times New Roman"/>
          <w:b/>
          <w:bCs/>
          <w:sz w:val="24"/>
          <w:szCs w:val="24"/>
          <w:u w:val="single"/>
        </w:rPr>
        <w:t> :</w:t>
      </w:r>
    </w:p>
    <w:p w:rsidR="00FB7DE4" w:rsidRDefault="006434E8" w:rsidP="00E35C23">
      <w:pPr>
        <w:ind w:firstLine="567"/>
        <w:jc w:val="both"/>
        <w:rPr>
          <w:rFonts w:ascii="Times New Roman" w:hAnsi="Times New Roman" w:cs="Times New Roman"/>
          <w:sz w:val="24"/>
          <w:szCs w:val="24"/>
        </w:rPr>
      </w:pPr>
      <w:r w:rsidRPr="00FA1385">
        <w:rPr>
          <w:rFonts w:ascii="Times New Roman" w:hAnsi="Times New Roman" w:cs="Times New Roman"/>
          <w:sz w:val="24"/>
          <w:szCs w:val="24"/>
        </w:rPr>
        <w:t>Au cours de la résolution et l</w:t>
      </w:r>
      <w:r w:rsidR="00E14961">
        <w:rPr>
          <w:rFonts w:ascii="Times New Roman" w:hAnsi="Times New Roman" w:cs="Times New Roman"/>
          <w:sz w:val="24"/>
          <w:szCs w:val="24"/>
        </w:rPr>
        <w:t>’</w:t>
      </w:r>
      <w:r w:rsidRPr="00FA1385">
        <w:rPr>
          <w:rFonts w:ascii="Times New Roman" w:hAnsi="Times New Roman" w:cs="Times New Roman"/>
          <w:sz w:val="24"/>
          <w:szCs w:val="24"/>
        </w:rPr>
        <w:t xml:space="preserve">affinement de la structure de </w:t>
      </w:r>
      <w:r w:rsidR="00E35C23" w:rsidRPr="00E35C23">
        <w:rPr>
          <w:rFonts w:ascii="Times New Roman" w:hAnsi="Times New Roman" w:cs="Times New Roman"/>
          <w:sz w:val="24"/>
          <w:szCs w:val="24"/>
        </w:rPr>
        <w:t>Bismuth</w:t>
      </w:r>
      <w:r w:rsidRPr="00FA1385">
        <w:rPr>
          <w:rFonts w:ascii="Times New Roman" w:hAnsi="Times New Roman" w:cs="Times New Roman"/>
          <w:sz w:val="24"/>
          <w:szCs w:val="24"/>
        </w:rPr>
        <w:t>, on a utilisé respectivement</w:t>
      </w:r>
      <w:r w:rsidR="00FB7DE4">
        <w:rPr>
          <w:rFonts w:ascii="Times New Roman" w:hAnsi="Times New Roman" w:cs="Times New Roman"/>
          <w:sz w:val="24"/>
          <w:szCs w:val="24"/>
        </w:rPr>
        <w:t xml:space="preserve"> </w:t>
      </w:r>
      <w:r w:rsidRPr="00FA1385">
        <w:rPr>
          <w:rFonts w:ascii="Times New Roman" w:hAnsi="Times New Roman" w:cs="Times New Roman"/>
          <w:sz w:val="24"/>
          <w:szCs w:val="24"/>
        </w:rPr>
        <w:t>les deux progra</w:t>
      </w:r>
      <w:r w:rsidR="00FB7DE4">
        <w:rPr>
          <w:rFonts w:ascii="Times New Roman" w:hAnsi="Times New Roman" w:cs="Times New Roman"/>
          <w:sz w:val="24"/>
          <w:szCs w:val="24"/>
        </w:rPr>
        <w:t>mm</w:t>
      </w:r>
      <w:r w:rsidRPr="00FA1385">
        <w:rPr>
          <w:rFonts w:ascii="Times New Roman" w:hAnsi="Times New Roman" w:cs="Times New Roman"/>
          <w:sz w:val="24"/>
          <w:szCs w:val="24"/>
        </w:rPr>
        <w:t>es suivants:</w:t>
      </w:r>
    </w:p>
    <w:p w:rsidR="00FB7DE4" w:rsidRPr="00FB7DE4" w:rsidRDefault="00FB7DE4" w:rsidP="009B1E1C">
      <w:pPr>
        <w:pStyle w:val="Paragraphedeliste"/>
        <w:numPr>
          <w:ilvl w:val="0"/>
          <w:numId w:val="3"/>
        </w:numPr>
        <w:jc w:val="both"/>
        <w:rPr>
          <w:rFonts w:ascii="Times New Roman" w:hAnsi="Times New Roman" w:cs="Times New Roman"/>
          <w:sz w:val="24"/>
          <w:szCs w:val="24"/>
        </w:rPr>
      </w:pPr>
      <w:r>
        <w:rPr>
          <w:rFonts w:ascii="Times New Roman" w:hAnsi="Times New Roman" w:cs="Times New Roman"/>
          <w:sz w:val="24"/>
          <w:szCs w:val="24"/>
        </w:rPr>
        <w:t>SHELXS [</w:t>
      </w:r>
      <w:r w:rsidR="009B1E1C">
        <w:rPr>
          <w:rFonts w:ascii="Times New Roman" w:hAnsi="Times New Roman" w:cs="Times New Roman"/>
          <w:sz w:val="24"/>
          <w:szCs w:val="24"/>
        </w:rPr>
        <w:t>24</w:t>
      </w:r>
      <w:r>
        <w:rPr>
          <w:rFonts w:ascii="Times New Roman" w:hAnsi="Times New Roman" w:cs="Times New Roman"/>
          <w:sz w:val="24"/>
          <w:szCs w:val="24"/>
        </w:rPr>
        <w:t>].</w:t>
      </w:r>
    </w:p>
    <w:p w:rsidR="00FB7DE4" w:rsidRPr="00FB7DE4" w:rsidRDefault="006434E8" w:rsidP="009B1E1C">
      <w:pPr>
        <w:pStyle w:val="Paragraphedeliste"/>
        <w:numPr>
          <w:ilvl w:val="0"/>
          <w:numId w:val="3"/>
        </w:numPr>
        <w:jc w:val="both"/>
        <w:rPr>
          <w:rFonts w:ascii="Times New Roman" w:hAnsi="Times New Roman" w:cs="Times New Roman"/>
          <w:sz w:val="24"/>
          <w:szCs w:val="24"/>
        </w:rPr>
      </w:pPr>
      <w:r w:rsidRPr="00FB7DE4">
        <w:rPr>
          <w:rFonts w:ascii="Times New Roman" w:hAnsi="Times New Roman" w:cs="Times New Roman"/>
          <w:sz w:val="24"/>
          <w:szCs w:val="24"/>
        </w:rPr>
        <w:t>SHELXL [</w:t>
      </w:r>
      <w:r w:rsidR="009B1E1C">
        <w:rPr>
          <w:rFonts w:ascii="Times New Roman" w:hAnsi="Times New Roman" w:cs="Times New Roman"/>
          <w:sz w:val="24"/>
          <w:szCs w:val="24"/>
        </w:rPr>
        <w:t>25</w:t>
      </w:r>
      <w:r w:rsidRPr="00FB7DE4">
        <w:rPr>
          <w:rFonts w:ascii="Times New Roman" w:hAnsi="Times New Roman" w:cs="Times New Roman"/>
          <w:sz w:val="24"/>
          <w:szCs w:val="24"/>
        </w:rPr>
        <w:t xml:space="preserve">]. </w:t>
      </w:r>
      <w:r w:rsidRPr="00FB7DE4">
        <w:rPr>
          <w:rFonts w:ascii="Times New Roman" w:hAnsi="Times New Roman" w:cs="Times New Roman"/>
          <w:sz w:val="24"/>
          <w:szCs w:val="24"/>
        </w:rPr>
        <w:tab/>
      </w:r>
    </w:p>
    <w:p w:rsidR="001512E3" w:rsidRDefault="006434E8" w:rsidP="001512E3">
      <w:pPr>
        <w:ind w:firstLine="567"/>
        <w:jc w:val="both"/>
        <w:rPr>
          <w:rFonts w:ascii="Times New Roman" w:hAnsi="Times New Roman" w:cs="Times New Roman"/>
          <w:sz w:val="24"/>
          <w:szCs w:val="24"/>
        </w:rPr>
      </w:pPr>
      <w:r w:rsidRPr="00FA1385">
        <w:rPr>
          <w:rFonts w:ascii="Times New Roman" w:hAnsi="Times New Roman" w:cs="Times New Roman"/>
          <w:sz w:val="24"/>
          <w:szCs w:val="24"/>
        </w:rPr>
        <w:t>L</w:t>
      </w:r>
      <w:r w:rsidR="00E14961">
        <w:rPr>
          <w:rFonts w:ascii="Times New Roman" w:hAnsi="Times New Roman" w:cs="Times New Roman"/>
          <w:sz w:val="24"/>
          <w:szCs w:val="24"/>
        </w:rPr>
        <w:t>’</w:t>
      </w:r>
      <w:r w:rsidRPr="00FA1385">
        <w:rPr>
          <w:rFonts w:ascii="Times New Roman" w:hAnsi="Times New Roman" w:cs="Times New Roman"/>
          <w:sz w:val="24"/>
          <w:szCs w:val="24"/>
        </w:rPr>
        <w:t>exécution de chaque progra</w:t>
      </w:r>
      <w:r w:rsidR="001512E3">
        <w:rPr>
          <w:rFonts w:ascii="Times New Roman" w:hAnsi="Times New Roman" w:cs="Times New Roman"/>
          <w:sz w:val="24"/>
          <w:szCs w:val="24"/>
        </w:rPr>
        <w:t>mm</w:t>
      </w:r>
      <w:r w:rsidRPr="00FA1385">
        <w:rPr>
          <w:rFonts w:ascii="Times New Roman" w:hAnsi="Times New Roman" w:cs="Times New Roman"/>
          <w:sz w:val="24"/>
          <w:szCs w:val="24"/>
        </w:rPr>
        <w:t>e nécessite la présence de deux fichiers:</w:t>
      </w:r>
      <w:r w:rsidRPr="00F14500">
        <w:rPr>
          <w:rFonts w:ascii="Times New Roman" w:hAnsi="Times New Roman" w:cs="Times New Roman"/>
          <w:sz w:val="24"/>
          <w:szCs w:val="24"/>
        </w:rPr>
        <w:t xml:space="preserve"> </w:t>
      </w:r>
    </w:p>
    <w:p w:rsidR="001512E3" w:rsidRPr="001512E3" w:rsidRDefault="006434E8" w:rsidP="001512E3">
      <w:pPr>
        <w:pStyle w:val="Paragraphedeliste"/>
        <w:numPr>
          <w:ilvl w:val="0"/>
          <w:numId w:val="4"/>
        </w:numPr>
        <w:jc w:val="both"/>
        <w:rPr>
          <w:rFonts w:ascii="Times New Roman" w:hAnsi="Times New Roman" w:cs="Times New Roman"/>
        </w:rPr>
      </w:pPr>
      <w:r w:rsidRPr="001512E3">
        <w:rPr>
          <w:rFonts w:ascii="Times New Roman" w:hAnsi="Times New Roman" w:cs="Times New Roman"/>
          <w:b/>
          <w:bCs/>
          <w:i/>
          <w:iCs/>
          <w:sz w:val="24"/>
          <w:szCs w:val="24"/>
        </w:rPr>
        <w:t xml:space="preserve">Fichier .INS </w:t>
      </w:r>
      <w:r w:rsidRPr="001512E3">
        <w:rPr>
          <w:rFonts w:ascii="Times New Roman" w:hAnsi="Times New Roman" w:cs="Times New Roman"/>
          <w:b/>
          <w:bCs/>
          <w:sz w:val="24"/>
          <w:szCs w:val="24"/>
        </w:rPr>
        <w:t>:</w:t>
      </w:r>
      <w:r w:rsidRPr="001512E3">
        <w:rPr>
          <w:rFonts w:ascii="Times New Roman" w:hAnsi="Times New Roman" w:cs="Times New Roman"/>
          <w:sz w:val="24"/>
          <w:szCs w:val="24"/>
        </w:rPr>
        <w:t xml:space="preserve"> Contenant les paramètres de contrôle ainsi que des don</w:t>
      </w:r>
      <w:r w:rsidR="001512E3">
        <w:rPr>
          <w:rFonts w:ascii="Times New Roman" w:hAnsi="Times New Roman" w:cs="Times New Roman"/>
          <w:sz w:val="24"/>
          <w:szCs w:val="24"/>
        </w:rPr>
        <w:t>n</w:t>
      </w:r>
      <w:r w:rsidRPr="001512E3">
        <w:rPr>
          <w:rFonts w:ascii="Times New Roman" w:hAnsi="Times New Roman" w:cs="Times New Roman"/>
          <w:sz w:val="24"/>
          <w:szCs w:val="24"/>
        </w:rPr>
        <w:t>ées concernant la symétrie de la maille et les positions atomiques.</w:t>
      </w:r>
      <w:r w:rsidRPr="001512E3">
        <w:rPr>
          <w:rFonts w:ascii="Times New Roman" w:hAnsi="Times New Roman" w:cs="Times New Roman"/>
          <w:i/>
          <w:iCs/>
          <w:sz w:val="24"/>
          <w:szCs w:val="24"/>
        </w:rPr>
        <w:t xml:space="preserve"> </w:t>
      </w:r>
    </w:p>
    <w:p w:rsidR="00D5177A" w:rsidRPr="00D5177A" w:rsidRDefault="006434E8" w:rsidP="001512E3">
      <w:pPr>
        <w:pStyle w:val="Paragraphedeliste"/>
        <w:numPr>
          <w:ilvl w:val="0"/>
          <w:numId w:val="4"/>
        </w:numPr>
        <w:jc w:val="both"/>
        <w:rPr>
          <w:rFonts w:ascii="Times New Roman" w:hAnsi="Times New Roman" w:cs="Times New Roman"/>
        </w:rPr>
      </w:pPr>
      <w:r w:rsidRPr="001512E3">
        <w:rPr>
          <w:rFonts w:ascii="Times New Roman" w:hAnsi="Times New Roman" w:cs="Times New Roman"/>
          <w:b/>
          <w:bCs/>
          <w:i/>
          <w:iCs/>
          <w:sz w:val="24"/>
          <w:szCs w:val="24"/>
        </w:rPr>
        <w:t xml:space="preserve">Fichier .h k </w:t>
      </w:r>
      <w:r w:rsidR="001512E3">
        <w:rPr>
          <w:rFonts w:ascii="Times New Roman" w:hAnsi="Times New Roman" w:cs="Times New Roman"/>
          <w:b/>
          <w:bCs/>
          <w:i/>
          <w:iCs/>
          <w:sz w:val="24"/>
          <w:szCs w:val="24"/>
        </w:rPr>
        <w:t xml:space="preserve">l </w:t>
      </w:r>
      <w:r w:rsidRPr="001512E3">
        <w:rPr>
          <w:rFonts w:ascii="Times New Roman" w:hAnsi="Times New Roman" w:cs="Times New Roman"/>
          <w:b/>
          <w:bCs/>
          <w:sz w:val="24"/>
          <w:szCs w:val="24"/>
        </w:rPr>
        <w:t>:</w:t>
      </w:r>
      <w:r w:rsidRPr="001512E3">
        <w:rPr>
          <w:rFonts w:ascii="Times New Roman" w:hAnsi="Times New Roman" w:cs="Times New Roman"/>
          <w:i/>
          <w:iCs/>
          <w:sz w:val="24"/>
          <w:szCs w:val="24"/>
        </w:rPr>
        <w:t xml:space="preserve"> </w:t>
      </w:r>
      <w:r w:rsidRPr="001512E3">
        <w:rPr>
          <w:rFonts w:ascii="Times New Roman" w:hAnsi="Times New Roman" w:cs="Times New Roman"/>
          <w:sz w:val="24"/>
          <w:szCs w:val="24"/>
        </w:rPr>
        <w:t>Contient l</w:t>
      </w:r>
      <w:r w:rsidR="00E14961">
        <w:rPr>
          <w:rFonts w:ascii="Times New Roman" w:hAnsi="Times New Roman" w:cs="Times New Roman"/>
          <w:sz w:val="24"/>
          <w:szCs w:val="24"/>
        </w:rPr>
        <w:t>’</w:t>
      </w:r>
      <w:r w:rsidRPr="001512E3">
        <w:rPr>
          <w:rFonts w:ascii="Times New Roman" w:hAnsi="Times New Roman" w:cs="Times New Roman"/>
          <w:sz w:val="24"/>
          <w:szCs w:val="24"/>
        </w:rPr>
        <w:t xml:space="preserve">ensemble des réflexions (h k </w:t>
      </w:r>
      <w:r w:rsidR="001512E3">
        <w:rPr>
          <w:rFonts w:ascii="Times New Roman" w:hAnsi="Times New Roman" w:cs="Times New Roman"/>
          <w:sz w:val="24"/>
          <w:szCs w:val="24"/>
        </w:rPr>
        <w:t>l</w:t>
      </w:r>
      <w:r w:rsidRPr="001512E3">
        <w:rPr>
          <w:rFonts w:ascii="Times New Roman" w:hAnsi="Times New Roman" w:cs="Times New Roman"/>
          <w:sz w:val="24"/>
          <w:szCs w:val="24"/>
        </w:rPr>
        <w:t xml:space="preserve"> , F</w:t>
      </w:r>
      <w:r w:rsidRPr="001512E3">
        <w:rPr>
          <w:rFonts w:ascii="Times New Roman" w:hAnsi="Times New Roman" w:cs="Times New Roman"/>
          <w:sz w:val="24"/>
          <w:szCs w:val="24"/>
          <w:vertAlign w:val="subscript"/>
        </w:rPr>
        <w:t>o</w:t>
      </w:r>
      <w:r w:rsidRPr="001512E3">
        <w:rPr>
          <w:rFonts w:ascii="Times New Roman" w:hAnsi="Times New Roman" w:cs="Times New Roman"/>
          <w:sz w:val="24"/>
          <w:szCs w:val="24"/>
        </w:rPr>
        <w:t xml:space="preserve"> , </w:t>
      </w:r>
      <w:r w:rsidR="001512E3">
        <w:rPr>
          <w:rFonts w:ascii="Times New Roman" w:hAnsi="Times New Roman" w:cs="Times New Roman"/>
          <w:sz w:val="24"/>
          <w:szCs w:val="24"/>
        </w:rPr>
        <w:t>σ</w:t>
      </w:r>
      <w:r w:rsidRPr="001512E3">
        <w:rPr>
          <w:rFonts w:ascii="Times New Roman" w:hAnsi="Times New Roman" w:cs="Times New Roman"/>
          <w:sz w:val="24"/>
          <w:szCs w:val="24"/>
        </w:rPr>
        <w:t>(F</w:t>
      </w:r>
      <w:r w:rsidRPr="001512E3">
        <w:rPr>
          <w:rFonts w:ascii="Times New Roman" w:hAnsi="Times New Roman" w:cs="Times New Roman"/>
          <w:sz w:val="24"/>
          <w:szCs w:val="24"/>
          <w:vertAlign w:val="subscript"/>
        </w:rPr>
        <w:t>o</w:t>
      </w:r>
      <w:r w:rsidRPr="001512E3">
        <w:rPr>
          <w:rFonts w:ascii="Times New Roman" w:hAnsi="Times New Roman" w:cs="Times New Roman"/>
          <w:sz w:val="24"/>
          <w:szCs w:val="24"/>
        </w:rPr>
        <w:t>)) avec</w:t>
      </w:r>
      <w:r w:rsidRPr="001512E3">
        <w:rPr>
          <w:rFonts w:ascii="Times New Roman" w:hAnsi="Times New Roman" w:cs="Times New Roman"/>
          <w:i/>
          <w:iCs/>
          <w:sz w:val="24"/>
          <w:szCs w:val="24"/>
        </w:rPr>
        <w:t xml:space="preserve"> </w:t>
      </w:r>
      <w:r w:rsidR="001512E3" w:rsidRPr="001512E3">
        <w:rPr>
          <w:rFonts w:ascii="Times New Roman" w:hAnsi="Times New Roman" w:cs="Times New Roman"/>
          <w:sz w:val="24"/>
          <w:szCs w:val="24"/>
        </w:rPr>
        <w:t>σ</w:t>
      </w:r>
      <w:r w:rsidRPr="001512E3">
        <w:rPr>
          <w:rFonts w:ascii="Times New Roman" w:hAnsi="Times New Roman" w:cs="Times New Roman"/>
          <w:sz w:val="24"/>
          <w:szCs w:val="24"/>
        </w:rPr>
        <w:t xml:space="preserve"> (F</w:t>
      </w:r>
      <w:r w:rsidRPr="001512E3">
        <w:rPr>
          <w:rFonts w:ascii="Times New Roman" w:hAnsi="Times New Roman" w:cs="Times New Roman"/>
          <w:sz w:val="24"/>
          <w:szCs w:val="24"/>
          <w:vertAlign w:val="subscript"/>
        </w:rPr>
        <w:t>o</w:t>
      </w:r>
      <w:r w:rsidRPr="001512E3">
        <w:rPr>
          <w:rFonts w:ascii="Times New Roman" w:hAnsi="Times New Roman" w:cs="Times New Roman"/>
          <w:sz w:val="24"/>
          <w:szCs w:val="24"/>
        </w:rPr>
        <w:t>)</w:t>
      </w:r>
      <w:r w:rsidRPr="001512E3">
        <w:rPr>
          <w:rFonts w:ascii="Times New Roman" w:hAnsi="Times New Roman" w:cs="Times New Roman"/>
          <w:i/>
          <w:iCs/>
          <w:sz w:val="24"/>
          <w:szCs w:val="24"/>
        </w:rPr>
        <w:t xml:space="preserve"> </w:t>
      </w:r>
      <w:r w:rsidRPr="001512E3">
        <w:rPr>
          <w:rFonts w:ascii="Times New Roman" w:hAnsi="Times New Roman" w:cs="Times New Roman"/>
          <w:sz w:val="24"/>
          <w:szCs w:val="24"/>
        </w:rPr>
        <w:t>est l</w:t>
      </w:r>
      <w:r w:rsidR="00E14961">
        <w:rPr>
          <w:rFonts w:ascii="Times New Roman" w:hAnsi="Times New Roman" w:cs="Times New Roman"/>
          <w:sz w:val="24"/>
          <w:szCs w:val="24"/>
        </w:rPr>
        <w:t>’</w:t>
      </w:r>
      <w:r w:rsidRPr="001512E3">
        <w:rPr>
          <w:rFonts w:ascii="Times New Roman" w:hAnsi="Times New Roman" w:cs="Times New Roman"/>
          <w:sz w:val="24"/>
          <w:szCs w:val="24"/>
        </w:rPr>
        <w:t xml:space="preserve">erreur commise sur </w:t>
      </w:r>
      <w:r w:rsidRPr="004D5CF9">
        <w:rPr>
          <w:rFonts w:ascii="Times New Roman" w:hAnsi="Times New Roman" w:cs="Times New Roman"/>
          <w:sz w:val="24"/>
          <w:szCs w:val="24"/>
        </w:rPr>
        <w:t>F</w:t>
      </w:r>
      <w:r w:rsidRPr="004D5CF9">
        <w:rPr>
          <w:rFonts w:ascii="Times New Roman" w:hAnsi="Times New Roman" w:cs="Times New Roman"/>
          <w:sz w:val="24"/>
          <w:szCs w:val="24"/>
          <w:vertAlign w:val="subscript"/>
        </w:rPr>
        <w:t>o</w:t>
      </w:r>
      <w:r w:rsidRPr="001512E3">
        <w:rPr>
          <w:rFonts w:ascii="Times New Roman" w:hAnsi="Times New Roman" w:cs="Times New Roman"/>
          <w:i/>
          <w:iCs/>
          <w:sz w:val="24"/>
          <w:szCs w:val="24"/>
        </w:rPr>
        <w:t>.</w:t>
      </w:r>
    </w:p>
    <w:p w:rsidR="00D5177A" w:rsidRPr="000539FE" w:rsidRDefault="000539FE" w:rsidP="00D5177A">
      <w:pPr>
        <w:jc w:val="both"/>
        <w:rPr>
          <w:rFonts w:ascii="Times New Roman" w:hAnsi="Times New Roman" w:cs="Times New Roman"/>
          <w:b/>
          <w:bCs/>
          <w:sz w:val="24"/>
          <w:szCs w:val="24"/>
          <w:u w:val="single"/>
        </w:rPr>
      </w:pPr>
      <w:r w:rsidRPr="000539FE">
        <w:rPr>
          <w:rFonts w:ascii="Times New Roman" w:hAnsi="Times New Roman" w:cs="Times New Roman"/>
          <w:b/>
          <w:bCs/>
          <w:sz w:val="24"/>
          <w:szCs w:val="24"/>
          <w:rtl/>
        </w:rPr>
        <w:t>۞</w:t>
      </w:r>
      <w:r w:rsidRPr="000539FE">
        <w:rPr>
          <w:rFonts w:ascii="Times New Roman" w:hAnsi="Times New Roman" w:cs="Times New Roman"/>
          <w:b/>
          <w:bCs/>
          <w:sz w:val="24"/>
          <w:szCs w:val="24"/>
        </w:rPr>
        <w:t xml:space="preserve"> </w:t>
      </w:r>
      <w:r w:rsidR="00D5177A" w:rsidRPr="000539FE">
        <w:rPr>
          <w:rFonts w:ascii="Times New Roman" w:hAnsi="Times New Roman" w:cs="Times New Roman"/>
          <w:b/>
          <w:bCs/>
          <w:sz w:val="24"/>
          <w:szCs w:val="24"/>
          <w:u w:val="single"/>
        </w:rPr>
        <w:t>L</w:t>
      </w:r>
      <w:r w:rsidR="00E14961">
        <w:rPr>
          <w:rFonts w:ascii="Times New Roman" w:hAnsi="Times New Roman" w:cs="Times New Roman"/>
          <w:b/>
          <w:bCs/>
          <w:sz w:val="24"/>
          <w:szCs w:val="24"/>
          <w:u w:val="single"/>
        </w:rPr>
        <w:t>’</w:t>
      </w:r>
      <w:r w:rsidR="00D5177A" w:rsidRPr="000539FE">
        <w:rPr>
          <w:rFonts w:ascii="Times New Roman" w:hAnsi="Times New Roman" w:cs="Times New Roman"/>
          <w:b/>
          <w:bCs/>
          <w:sz w:val="24"/>
          <w:szCs w:val="24"/>
          <w:u w:val="single"/>
        </w:rPr>
        <w:t>accord entre SHELXS et SHELXL :</w:t>
      </w:r>
    </w:p>
    <w:p w:rsidR="00040819" w:rsidRDefault="006434E8" w:rsidP="00040819">
      <w:pPr>
        <w:ind w:firstLine="567"/>
        <w:jc w:val="both"/>
        <w:rPr>
          <w:rFonts w:ascii="Times New Roman" w:hAnsi="Times New Roman" w:cs="Times New Roman"/>
          <w:sz w:val="24"/>
          <w:szCs w:val="24"/>
        </w:rPr>
      </w:pPr>
      <w:r w:rsidRPr="00D5177A">
        <w:rPr>
          <w:rFonts w:ascii="Times New Roman" w:hAnsi="Times New Roman" w:cs="Times New Roman"/>
          <w:sz w:val="24"/>
          <w:szCs w:val="24"/>
        </w:rPr>
        <w:t>Le passage de la première étape concernant la résolution structurale à la seconde étape qui est l</w:t>
      </w:r>
      <w:r w:rsidR="00E14961">
        <w:rPr>
          <w:rFonts w:ascii="Times New Roman" w:hAnsi="Times New Roman" w:cs="Times New Roman"/>
          <w:sz w:val="24"/>
          <w:szCs w:val="24"/>
        </w:rPr>
        <w:t>’</w:t>
      </w:r>
      <w:r w:rsidRPr="00D5177A">
        <w:rPr>
          <w:rFonts w:ascii="Times New Roman" w:hAnsi="Times New Roman" w:cs="Times New Roman"/>
          <w:sz w:val="24"/>
          <w:szCs w:val="24"/>
        </w:rPr>
        <w:t>affinement de la structure est résumé dans l</w:t>
      </w:r>
      <w:r w:rsidR="00E14961">
        <w:rPr>
          <w:rFonts w:ascii="Times New Roman" w:hAnsi="Times New Roman" w:cs="Times New Roman"/>
          <w:sz w:val="24"/>
          <w:szCs w:val="24"/>
        </w:rPr>
        <w:t>’</w:t>
      </w:r>
      <w:r w:rsidRPr="00D5177A">
        <w:rPr>
          <w:rFonts w:ascii="Times New Roman" w:hAnsi="Times New Roman" w:cs="Times New Roman"/>
          <w:sz w:val="24"/>
          <w:szCs w:val="24"/>
        </w:rPr>
        <w:t>organigra</w:t>
      </w:r>
      <w:r w:rsidR="00040819">
        <w:rPr>
          <w:rFonts w:ascii="Times New Roman" w:hAnsi="Times New Roman" w:cs="Times New Roman"/>
          <w:sz w:val="24"/>
          <w:szCs w:val="24"/>
        </w:rPr>
        <w:t>mm</w:t>
      </w:r>
      <w:r w:rsidRPr="00D5177A">
        <w:rPr>
          <w:rFonts w:ascii="Times New Roman" w:hAnsi="Times New Roman" w:cs="Times New Roman"/>
          <w:sz w:val="24"/>
          <w:szCs w:val="24"/>
        </w:rPr>
        <w:t xml:space="preserve">e I. </w:t>
      </w:r>
      <w:r w:rsidRPr="00D5177A">
        <w:rPr>
          <w:rFonts w:ascii="Times New Roman" w:hAnsi="Times New Roman" w:cs="Times New Roman"/>
          <w:sz w:val="24"/>
          <w:szCs w:val="24"/>
        </w:rPr>
        <w:tab/>
      </w:r>
    </w:p>
    <w:p w:rsidR="00DF6A50" w:rsidRDefault="006434E8" w:rsidP="00DF6A50">
      <w:pPr>
        <w:ind w:firstLine="567"/>
        <w:jc w:val="both"/>
        <w:rPr>
          <w:rFonts w:ascii="Times New Roman" w:hAnsi="Times New Roman" w:cs="Times New Roman"/>
          <w:sz w:val="24"/>
          <w:szCs w:val="24"/>
        </w:rPr>
      </w:pPr>
      <w:r w:rsidRPr="00DF6A50">
        <w:rPr>
          <w:rFonts w:ascii="Times New Roman" w:hAnsi="Times New Roman" w:cs="Times New Roman"/>
          <w:sz w:val="24"/>
          <w:szCs w:val="24"/>
        </w:rPr>
        <w:t>On désigne par xxx le nom de la structure à résoudre. L</w:t>
      </w:r>
      <w:r w:rsidR="00E14961">
        <w:rPr>
          <w:rFonts w:ascii="Times New Roman" w:hAnsi="Times New Roman" w:cs="Times New Roman"/>
          <w:sz w:val="24"/>
          <w:szCs w:val="24"/>
        </w:rPr>
        <w:t>’</w:t>
      </w:r>
      <w:r w:rsidRPr="00DF6A50">
        <w:rPr>
          <w:rFonts w:ascii="Times New Roman" w:hAnsi="Times New Roman" w:cs="Times New Roman"/>
          <w:sz w:val="24"/>
          <w:szCs w:val="24"/>
        </w:rPr>
        <w:t>utilisateur doit fournir un fichier xxx.hk</w:t>
      </w:r>
      <w:r w:rsidR="00040819" w:rsidRPr="00DF6A50">
        <w:rPr>
          <w:rFonts w:ascii="Times New Roman" w:hAnsi="Times New Roman" w:cs="Times New Roman"/>
          <w:sz w:val="24"/>
          <w:szCs w:val="24"/>
        </w:rPr>
        <w:t>l</w:t>
      </w:r>
      <w:r w:rsidRPr="00DF6A50">
        <w:rPr>
          <w:rFonts w:ascii="Times New Roman" w:hAnsi="Times New Roman" w:cs="Times New Roman"/>
          <w:sz w:val="24"/>
          <w:szCs w:val="24"/>
        </w:rPr>
        <w:t xml:space="preserve"> contenant l</w:t>
      </w:r>
      <w:r w:rsidR="00E14961">
        <w:rPr>
          <w:rFonts w:ascii="Times New Roman" w:hAnsi="Times New Roman" w:cs="Times New Roman"/>
          <w:sz w:val="24"/>
          <w:szCs w:val="24"/>
        </w:rPr>
        <w:t>’</w:t>
      </w:r>
      <w:r w:rsidRPr="00DF6A50">
        <w:rPr>
          <w:rFonts w:ascii="Times New Roman" w:hAnsi="Times New Roman" w:cs="Times New Roman"/>
          <w:sz w:val="24"/>
          <w:szCs w:val="24"/>
        </w:rPr>
        <w:t>ensemble des réflexions obse</w:t>
      </w:r>
      <w:r w:rsidR="00DF6A50">
        <w:rPr>
          <w:rFonts w:ascii="Times New Roman" w:hAnsi="Times New Roman" w:cs="Times New Roman"/>
          <w:sz w:val="24"/>
          <w:szCs w:val="24"/>
        </w:rPr>
        <w:t>rv</w:t>
      </w:r>
      <w:r w:rsidRPr="00DF6A50">
        <w:rPr>
          <w:rFonts w:ascii="Times New Roman" w:hAnsi="Times New Roman" w:cs="Times New Roman"/>
          <w:sz w:val="24"/>
          <w:szCs w:val="24"/>
        </w:rPr>
        <w:t>é</w:t>
      </w:r>
      <w:r w:rsidR="00DF6A50">
        <w:rPr>
          <w:rFonts w:ascii="Times New Roman" w:hAnsi="Times New Roman" w:cs="Times New Roman"/>
          <w:sz w:val="24"/>
          <w:szCs w:val="24"/>
        </w:rPr>
        <w:t>e</w:t>
      </w:r>
      <w:r w:rsidRPr="00DF6A50">
        <w:rPr>
          <w:rFonts w:ascii="Times New Roman" w:hAnsi="Times New Roman" w:cs="Times New Roman"/>
          <w:sz w:val="24"/>
          <w:szCs w:val="24"/>
        </w:rPr>
        <w:t>s. En premier lieu, on introduit le fichier xxx.hk</w:t>
      </w:r>
      <w:r w:rsidR="00DF6A50">
        <w:rPr>
          <w:rFonts w:ascii="Times New Roman" w:hAnsi="Times New Roman" w:cs="Times New Roman"/>
          <w:sz w:val="24"/>
          <w:szCs w:val="24"/>
        </w:rPr>
        <w:t>l</w:t>
      </w:r>
      <w:r w:rsidRPr="00DF6A50">
        <w:rPr>
          <w:rFonts w:ascii="Times New Roman" w:hAnsi="Times New Roman" w:cs="Times New Roman"/>
          <w:sz w:val="24"/>
          <w:szCs w:val="24"/>
        </w:rPr>
        <w:t xml:space="preserve"> et le fichier xxx.ins. Ce dernier contient les paramètres de contrôle. </w:t>
      </w:r>
      <w:r w:rsidRPr="00DF6A50">
        <w:rPr>
          <w:rFonts w:ascii="Times New Roman" w:hAnsi="Times New Roman" w:cs="Times New Roman"/>
          <w:sz w:val="24"/>
          <w:szCs w:val="24"/>
        </w:rPr>
        <w:tab/>
      </w:r>
    </w:p>
    <w:p w:rsidR="00DF6A50" w:rsidRDefault="006434E8" w:rsidP="00DF6A50">
      <w:pPr>
        <w:ind w:firstLine="567"/>
        <w:jc w:val="both"/>
        <w:rPr>
          <w:rFonts w:ascii="Times New Roman" w:hAnsi="Times New Roman" w:cs="Times New Roman"/>
          <w:sz w:val="24"/>
          <w:szCs w:val="24"/>
        </w:rPr>
      </w:pPr>
      <w:r w:rsidRPr="00DF6A50">
        <w:rPr>
          <w:rFonts w:ascii="Times New Roman" w:hAnsi="Times New Roman" w:cs="Times New Roman"/>
          <w:sz w:val="24"/>
          <w:szCs w:val="24"/>
        </w:rPr>
        <w:t>A la fin du traitement du premier modèle (SHELXS), il résulte un fichier xxx.res, qui maintient la meilleure structure obtenue. Celle ci est assez grossière ou incomplète, elle peut être améliorée avec le progra</w:t>
      </w:r>
      <w:r w:rsidR="00DF6A50">
        <w:rPr>
          <w:rFonts w:ascii="Times New Roman" w:hAnsi="Times New Roman" w:cs="Times New Roman"/>
          <w:sz w:val="24"/>
          <w:szCs w:val="24"/>
        </w:rPr>
        <w:t>mm</w:t>
      </w:r>
      <w:r w:rsidRPr="00DF6A50">
        <w:rPr>
          <w:rFonts w:ascii="Times New Roman" w:hAnsi="Times New Roman" w:cs="Times New Roman"/>
          <w:sz w:val="24"/>
          <w:szCs w:val="24"/>
        </w:rPr>
        <w:t>e SHELXL. Donc l</w:t>
      </w:r>
      <w:r w:rsidR="00E14961">
        <w:rPr>
          <w:rFonts w:ascii="Times New Roman" w:hAnsi="Times New Roman" w:cs="Times New Roman"/>
          <w:sz w:val="24"/>
          <w:szCs w:val="24"/>
        </w:rPr>
        <w:t>’</w:t>
      </w:r>
      <w:r w:rsidRPr="00DF6A50">
        <w:rPr>
          <w:rFonts w:ascii="Times New Roman" w:hAnsi="Times New Roman" w:cs="Times New Roman"/>
          <w:sz w:val="24"/>
          <w:szCs w:val="24"/>
        </w:rPr>
        <w:t xml:space="preserve">exécution de ce dernier nécessite le même type des fichiers employés au cours de la première procédure. Le fichier xxx.res est utilisé comme fichier xxx.ins après certaines modifications. </w:t>
      </w:r>
    </w:p>
    <w:p w:rsidR="00443453" w:rsidRPr="00DF6A50" w:rsidRDefault="006434E8" w:rsidP="00DF6A50">
      <w:pPr>
        <w:ind w:firstLine="567"/>
        <w:jc w:val="both"/>
        <w:rPr>
          <w:rFonts w:ascii="Times New Roman" w:hAnsi="Times New Roman" w:cs="Times New Roman"/>
        </w:rPr>
      </w:pPr>
      <w:r w:rsidRPr="00DF6A50">
        <w:rPr>
          <w:rFonts w:ascii="Times New Roman" w:hAnsi="Times New Roman" w:cs="Times New Roman"/>
          <w:sz w:val="24"/>
          <w:szCs w:val="24"/>
        </w:rPr>
        <w:t>Un résumé du progrès de l</w:t>
      </w:r>
      <w:r w:rsidR="00E14961">
        <w:rPr>
          <w:rFonts w:ascii="Times New Roman" w:hAnsi="Times New Roman" w:cs="Times New Roman"/>
          <w:sz w:val="24"/>
          <w:szCs w:val="24"/>
        </w:rPr>
        <w:t>’</w:t>
      </w:r>
      <w:r w:rsidRPr="00DF6A50">
        <w:rPr>
          <w:rFonts w:ascii="Times New Roman" w:hAnsi="Times New Roman" w:cs="Times New Roman"/>
          <w:sz w:val="24"/>
          <w:szCs w:val="24"/>
        </w:rPr>
        <w:t>affinement est donné dans la liste xxx.</w:t>
      </w:r>
      <w:r w:rsidR="00DF6A50">
        <w:rPr>
          <w:rFonts w:ascii="Times New Roman" w:hAnsi="Times New Roman" w:cs="Times New Roman"/>
          <w:sz w:val="24"/>
          <w:szCs w:val="24"/>
        </w:rPr>
        <w:t>l</w:t>
      </w:r>
      <w:r w:rsidRPr="00DF6A50">
        <w:rPr>
          <w:rFonts w:ascii="Times New Roman" w:hAnsi="Times New Roman" w:cs="Times New Roman"/>
          <w:sz w:val="24"/>
          <w:szCs w:val="24"/>
        </w:rPr>
        <w:t>st; et comme résultat de ce tra</w:t>
      </w:r>
      <w:r w:rsidR="00DF6A50">
        <w:rPr>
          <w:rFonts w:ascii="Times New Roman" w:hAnsi="Times New Roman" w:cs="Times New Roman"/>
          <w:sz w:val="24"/>
          <w:szCs w:val="24"/>
        </w:rPr>
        <w:t>itement, on obtient le fichier.</w:t>
      </w:r>
      <w:r w:rsidRPr="00DF6A50">
        <w:rPr>
          <w:rFonts w:ascii="Times New Roman" w:hAnsi="Times New Roman" w:cs="Times New Roman"/>
          <w:sz w:val="24"/>
          <w:szCs w:val="24"/>
        </w:rPr>
        <w:t>C</w:t>
      </w:r>
      <w:r w:rsidR="00DF6A50">
        <w:rPr>
          <w:rFonts w:ascii="Times New Roman" w:hAnsi="Times New Roman" w:cs="Times New Roman"/>
          <w:sz w:val="24"/>
          <w:szCs w:val="24"/>
        </w:rPr>
        <w:t>I</w:t>
      </w:r>
      <w:r w:rsidRPr="00DF6A50">
        <w:rPr>
          <w:rFonts w:ascii="Times New Roman" w:hAnsi="Times New Roman" w:cs="Times New Roman"/>
          <w:sz w:val="24"/>
          <w:szCs w:val="24"/>
        </w:rPr>
        <w:t>F pour l</w:t>
      </w:r>
      <w:r w:rsidR="00E14961">
        <w:rPr>
          <w:rFonts w:ascii="Times New Roman" w:hAnsi="Times New Roman" w:cs="Times New Roman"/>
          <w:sz w:val="24"/>
          <w:szCs w:val="24"/>
        </w:rPr>
        <w:t>’</w:t>
      </w:r>
      <w:r w:rsidRPr="00DF6A50">
        <w:rPr>
          <w:rFonts w:ascii="Times New Roman" w:hAnsi="Times New Roman" w:cs="Times New Roman"/>
          <w:sz w:val="24"/>
          <w:szCs w:val="24"/>
        </w:rPr>
        <w:t>archive et un autre pour les données de réflexions nommé xxx</w:t>
      </w:r>
      <w:r w:rsidR="00DF6A50">
        <w:rPr>
          <w:rFonts w:ascii="Times New Roman" w:hAnsi="Times New Roman" w:cs="Times New Roman"/>
          <w:sz w:val="24"/>
          <w:szCs w:val="24"/>
        </w:rPr>
        <w:t>.</w:t>
      </w:r>
      <w:r w:rsidRPr="00DF6A50">
        <w:rPr>
          <w:rFonts w:ascii="Times New Roman" w:hAnsi="Times New Roman" w:cs="Times New Roman"/>
          <w:sz w:val="24"/>
          <w:szCs w:val="24"/>
        </w:rPr>
        <w:t>fcf</w:t>
      </w:r>
      <w:r w:rsidR="00DF6A50">
        <w:rPr>
          <w:rFonts w:ascii="Times New Roman" w:hAnsi="Times New Roman" w:cs="Times New Roman"/>
          <w:sz w:val="24"/>
          <w:szCs w:val="24"/>
        </w:rPr>
        <w:t>.</w:t>
      </w:r>
    </w:p>
    <w:p w:rsidR="00443453" w:rsidRDefault="00443453">
      <w:pPr>
        <w:rPr>
          <w:rFonts w:ascii="Times New Roman" w:hAnsi="Times New Roman" w:cs="Times New Roman"/>
        </w:rPr>
      </w:pPr>
    </w:p>
    <w:p w:rsidR="002B253E" w:rsidRDefault="002B253E" w:rsidP="008A351C">
      <w:pPr>
        <w:jc w:val="center"/>
        <w:rPr>
          <w:rFonts w:ascii="Times New Roman" w:hAnsi="Times New Roman" w:cs="Times New Roman"/>
          <w:b/>
          <w:bCs/>
          <w:sz w:val="28"/>
          <w:szCs w:val="28"/>
        </w:rPr>
      </w:pPr>
    </w:p>
    <w:p w:rsidR="005E1C39" w:rsidRDefault="005E1C39" w:rsidP="005E1C39">
      <w:pPr>
        <w:pStyle w:val="Textebrut"/>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ANNEXE  </w:t>
      </w:r>
      <w:r>
        <w:rPr>
          <w:rFonts w:ascii="Augustus" w:hAnsi="Augustus" w:cs="Times New Roman"/>
          <w:b/>
          <w:bCs/>
          <w:sz w:val="44"/>
          <w:szCs w:val="44"/>
        </w:rPr>
        <w:t>B</w:t>
      </w:r>
    </w:p>
    <w:p w:rsidR="00EC79E0" w:rsidRDefault="00EC79E0" w:rsidP="008A351C">
      <w:pPr>
        <w:jc w:val="center"/>
        <w:rPr>
          <w:rFonts w:ascii="Times New Roman" w:hAnsi="Times New Roman" w:cs="Times New Roman"/>
          <w:b/>
          <w:bCs/>
          <w:sz w:val="28"/>
          <w:szCs w:val="28"/>
        </w:rPr>
      </w:pPr>
    </w:p>
    <w:p w:rsidR="00443453" w:rsidRDefault="008A351C" w:rsidP="008A351C">
      <w:pPr>
        <w:jc w:val="center"/>
        <w:rPr>
          <w:rFonts w:ascii="Times New Roman" w:hAnsi="Times New Roman" w:cs="Times New Roman"/>
          <w:b/>
          <w:bCs/>
          <w:sz w:val="28"/>
          <w:szCs w:val="28"/>
        </w:rPr>
      </w:pPr>
      <w:r w:rsidRPr="00DD52FC">
        <w:rPr>
          <w:rFonts w:ascii="Times New Roman" w:hAnsi="Times New Roman" w:cs="Times New Roman"/>
          <w:b/>
          <w:bCs/>
          <w:sz w:val="28"/>
          <w:szCs w:val="28"/>
        </w:rPr>
        <w:t>L</w:t>
      </w:r>
      <w:r w:rsidR="00E14961">
        <w:rPr>
          <w:rFonts w:ascii="Times New Roman" w:hAnsi="Times New Roman" w:cs="Times New Roman"/>
          <w:b/>
          <w:bCs/>
          <w:sz w:val="28"/>
          <w:szCs w:val="28"/>
        </w:rPr>
        <w:t>’</w:t>
      </w:r>
      <w:r w:rsidRPr="00DD52FC">
        <w:rPr>
          <w:rFonts w:ascii="Times New Roman" w:hAnsi="Times New Roman" w:cs="Times New Roman"/>
          <w:b/>
          <w:bCs/>
          <w:sz w:val="28"/>
          <w:szCs w:val="28"/>
        </w:rPr>
        <w:t>organigramme I</w:t>
      </w:r>
    </w:p>
    <w:p w:rsidR="002B253E" w:rsidRPr="00DD52FC" w:rsidRDefault="002B253E" w:rsidP="008A351C">
      <w:pPr>
        <w:jc w:val="center"/>
        <w:rPr>
          <w:rFonts w:ascii="Times New Roman" w:hAnsi="Times New Roman" w:cs="Times New Roman"/>
          <w:b/>
          <w:bCs/>
          <w:sz w:val="28"/>
          <w:szCs w:val="28"/>
        </w:rPr>
      </w:pPr>
    </w:p>
    <w:p w:rsidR="00443453" w:rsidRDefault="001A69F4">
      <w:pPr>
        <w:rPr>
          <w:rFonts w:ascii="Times New Roman" w:hAnsi="Times New Roman" w:cs="Times New Roman"/>
        </w:rPr>
      </w:pPr>
      <w:r>
        <w:rPr>
          <w:rFonts w:ascii="Times New Roman" w:hAnsi="Times New Roman" w:cs="Times New Roman"/>
          <w:noProof/>
          <w:lang w:eastAsia="fr-FR"/>
        </w:rPr>
        <w:pict>
          <v:group id="_x0000_s1076" style="position:absolute;margin-left:19.9pt;margin-top:3.4pt;width:381pt;height:468pt;z-index:251657728" coordorigin="1815,2220" coordsize="7620,9360">
            <v:group id="_x0000_s1075" style="position:absolute;left:1815;top:2220;width:7620;height:9360" coordorigin="1815,2220" coordsize="7620,9360">
              <v:group id="_x0000_s1072" style="position:absolute;left:2565;top:2220;width:6870;height:9360" coordorigin="1980,2220" coordsize="6870,9360">
                <v:group id="_x0000_s1069" style="position:absolute;left:3090;top:2430;width:5760;height:9150" coordorigin="3090,2430" coordsize="5760,9150">
                  <v:group id="_x0000_s1051" style="position:absolute;left:3720;top:2430;width:1485;height:600" coordorigin="3720,2430" coordsize="1485,600">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left:3720;top:2430;width:1485;height:600" adj="17935,29700">
                      <v:textbox style="mso-next-textbox:#_x0000_s1026">
                        <w:txbxContent>
                          <w:p w:rsidR="00052045" w:rsidRDefault="00052045"/>
                        </w:txbxContent>
                      </v:textbox>
                    </v:shape>
                    <v:shapetype id="_x0000_t202" coordsize="21600,21600" o:spt="202" path="m,l,21600r21600,l21600,xe">
                      <v:stroke joinstyle="miter"/>
                      <v:path gradientshapeok="t" o:connecttype="rect"/>
                    </v:shapetype>
                    <v:shape id="_x0000_s1040" type="#_x0000_t202" style="position:absolute;left:3870;top:2460;width:1140;height:465" filled="f" stroked="f">
                      <v:textbox style="mso-next-textbox:#_x0000_s1040">
                        <w:txbxContent>
                          <w:p w:rsidR="00E40739" w:rsidRPr="001D196D" w:rsidRDefault="00E40739">
                            <w:pPr>
                              <w:rPr>
                                <w:rFonts w:ascii="Times New Roman" w:hAnsi="Times New Roman" w:cs="Times New Roman"/>
                                <w:sz w:val="28"/>
                                <w:szCs w:val="28"/>
                              </w:rPr>
                            </w:pPr>
                            <w:r w:rsidRPr="001D196D">
                              <w:rPr>
                                <w:rFonts w:ascii="Times New Roman" w:hAnsi="Times New Roman" w:cs="Times New Roman"/>
                                <w:sz w:val="28"/>
                                <w:szCs w:val="28"/>
                              </w:rPr>
                              <w:t>xxx</w:t>
                            </w:r>
                            <w:r w:rsidRPr="001D196D">
                              <w:rPr>
                                <w:rFonts w:ascii="Times New Roman" w:hAnsi="Times New Roman" w:cs="Times New Roman"/>
                                <w:b/>
                                <w:bCs/>
                                <w:sz w:val="28"/>
                                <w:szCs w:val="28"/>
                              </w:rPr>
                              <w:t>.ins</w:t>
                            </w:r>
                          </w:p>
                        </w:txbxContent>
                      </v:textbox>
                    </v:shape>
                  </v:group>
                  <v:group id="_x0000_s1052" style="position:absolute;left:6690;top:2430;width:1485;height:600" coordorigin="6690,2430" coordsize="1485,600">
                    <v:shape id="_x0000_s1027" type="#_x0000_t62" style="position:absolute;left:6690;top:2430;width:1485;height:600" adj="2444,29700">
                      <v:textbox style="mso-next-textbox:#_x0000_s1027">
                        <w:txbxContent>
                          <w:p w:rsidR="00052045" w:rsidRDefault="00052045"/>
                        </w:txbxContent>
                      </v:textbox>
                    </v:shape>
                    <v:shape id="_x0000_s1041" type="#_x0000_t202" style="position:absolute;left:6825;top:2460;width:1305;height:465" filled="f" stroked="f">
                      <v:textbox style="mso-next-textbox:#_x0000_s1041">
                        <w:txbxContent>
                          <w:p w:rsidR="00E40739" w:rsidRPr="001D196D" w:rsidRDefault="00E40739" w:rsidP="00E40739">
                            <w:pPr>
                              <w:rPr>
                                <w:rFonts w:ascii="Times New Roman" w:hAnsi="Times New Roman" w:cs="Times New Roman"/>
                                <w:sz w:val="28"/>
                                <w:szCs w:val="28"/>
                              </w:rPr>
                            </w:pPr>
                            <w:r w:rsidRPr="001D196D">
                              <w:rPr>
                                <w:rFonts w:ascii="Times New Roman" w:hAnsi="Times New Roman" w:cs="Times New Roman"/>
                                <w:sz w:val="28"/>
                                <w:szCs w:val="28"/>
                              </w:rPr>
                              <w:t>xxx</w:t>
                            </w:r>
                            <w:r w:rsidRPr="001D196D">
                              <w:rPr>
                                <w:rFonts w:ascii="Times New Roman" w:hAnsi="Times New Roman" w:cs="Times New Roman"/>
                                <w:b/>
                                <w:bCs/>
                                <w:sz w:val="28"/>
                                <w:szCs w:val="28"/>
                              </w:rPr>
                              <w:t>.hkl</w:t>
                            </w:r>
                          </w:p>
                        </w:txbxContent>
                      </v:textbox>
                    </v:shape>
                  </v:group>
                  <v:group id="_x0000_s1054" style="position:absolute;left:3720;top:4935;width:1485;height:600" coordorigin="3720,4935" coordsize="1485,600">
                    <v:shape id="_x0000_s1029" type="#_x0000_t62" style="position:absolute;left:3720;top:4935;width:1485;height:600" adj="24044,35100">
                      <v:textbox style="mso-next-textbox:#_x0000_s1029">
                        <w:txbxContent>
                          <w:p w:rsidR="00052045" w:rsidRDefault="00052045"/>
                        </w:txbxContent>
                      </v:textbox>
                    </v:shape>
                    <v:shape id="_x0000_s1043" type="#_x0000_t202" style="position:absolute;left:3870;top:4980;width:1305;height:465" filled="f" stroked="f">
                      <v:textbox style="mso-next-textbox:#_x0000_s1043">
                        <w:txbxContent>
                          <w:p w:rsidR="00E40739" w:rsidRPr="001D196D" w:rsidRDefault="00E40739" w:rsidP="00E40739">
                            <w:pPr>
                              <w:rPr>
                                <w:rFonts w:ascii="Times New Roman" w:hAnsi="Times New Roman" w:cs="Times New Roman"/>
                                <w:sz w:val="28"/>
                                <w:szCs w:val="28"/>
                              </w:rPr>
                            </w:pPr>
                            <w:r w:rsidRPr="001D196D">
                              <w:rPr>
                                <w:rFonts w:ascii="Times New Roman" w:hAnsi="Times New Roman" w:cs="Times New Roman"/>
                                <w:sz w:val="28"/>
                                <w:szCs w:val="28"/>
                              </w:rPr>
                              <w:t>xxx</w:t>
                            </w:r>
                            <w:r w:rsidRPr="001D196D">
                              <w:rPr>
                                <w:rFonts w:ascii="Times New Roman" w:hAnsi="Times New Roman" w:cs="Times New Roman"/>
                                <w:b/>
                                <w:bCs/>
                                <w:sz w:val="28"/>
                                <w:szCs w:val="28"/>
                              </w:rPr>
                              <w:t>.res</w:t>
                            </w:r>
                          </w:p>
                        </w:txbxContent>
                      </v:textbox>
                    </v:shape>
                  </v:group>
                  <v:group id="_x0000_s1057" style="position:absolute;left:3090;top:8820;width:1485;height:600" coordorigin="3090,8820" coordsize="1485,600">
                    <v:shape id="_x0000_s1035" type="#_x0000_t62" style="position:absolute;left:3090;top:8820;width:1485;height:600" adj="1135,19980">
                      <v:textbox style="mso-next-textbox:#_x0000_s1035">
                        <w:txbxContent>
                          <w:p w:rsidR="00052045" w:rsidRDefault="00052045"/>
                        </w:txbxContent>
                      </v:textbox>
                    </v:shape>
                    <v:shape id="_x0000_s1044" type="#_x0000_t202" style="position:absolute;left:3210;top:8865;width:1305;height:465" filled="f" stroked="f">
                      <v:textbox style="mso-next-textbox:#_x0000_s1044">
                        <w:txbxContent>
                          <w:p w:rsidR="00E40739" w:rsidRPr="001D196D" w:rsidRDefault="00E40739" w:rsidP="00E40739">
                            <w:pPr>
                              <w:rPr>
                                <w:rFonts w:ascii="Times New Roman" w:hAnsi="Times New Roman" w:cs="Times New Roman"/>
                                <w:sz w:val="28"/>
                                <w:szCs w:val="28"/>
                              </w:rPr>
                            </w:pPr>
                            <w:r w:rsidRPr="001D196D">
                              <w:rPr>
                                <w:rFonts w:ascii="Times New Roman" w:hAnsi="Times New Roman" w:cs="Times New Roman"/>
                                <w:sz w:val="28"/>
                                <w:szCs w:val="28"/>
                              </w:rPr>
                              <w:t>xxx</w:t>
                            </w:r>
                            <w:r w:rsidRPr="001D196D">
                              <w:rPr>
                                <w:rFonts w:ascii="Times New Roman" w:hAnsi="Times New Roman" w:cs="Times New Roman"/>
                                <w:b/>
                                <w:bCs/>
                                <w:sz w:val="28"/>
                                <w:szCs w:val="28"/>
                              </w:rPr>
                              <w:t>.res</w:t>
                            </w:r>
                          </w:p>
                        </w:txbxContent>
                      </v:textbox>
                    </v:shape>
                  </v:group>
                  <v:group id="_x0000_s1060" style="position:absolute;left:4065;top:9585;width:1485;height:600" coordorigin="4065,9855" coordsize="1485,600">
                    <v:shape id="_x0000_s1036" type="#_x0000_t62" style="position:absolute;left:4065;top:9855;width:1485;height:600" adj="19025,32400">
                      <v:textbox style="mso-next-textbox:#_x0000_s1036">
                        <w:txbxContent>
                          <w:p w:rsidR="00052045" w:rsidRDefault="00052045"/>
                        </w:txbxContent>
                      </v:textbox>
                    </v:shape>
                    <v:shape id="_x0000_s1045" type="#_x0000_t202" style="position:absolute;left:4380;top:9885;width:810;height:465" filled="f" stroked="f">
                      <v:textbox style="mso-next-textbox:#_x0000_s1045">
                        <w:txbxContent>
                          <w:p w:rsidR="00E40739" w:rsidRPr="001D196D" w:rsidRDefault="00E40739" w:rsidP="00E40739">
                            <w:pPr>
                              <w:rPr>
                                <w:rFonts w:ascii="Times New Roman" w:hAnsi="Times New Roman" w:cs="Times New Roman"/>
                                <w:sz w:val="28"/>
                                <w:szCs w:val="28"/>
                              </w:rPr>
                            </w:pPr>
                            <w:r w:rsidRPr="001D196D">
                              <w:rPr>
                                <w:rFonts w:ascii="Times New Roman" w:hAnsi="Times New Roman" w:cs="Times New Roman"/>
                                <w:b/>
                                <w:bCs/>
                                <w:sz w:val="28"/>
                                <w:szCs w:val="28"/>
                              </w:rPr>
                              <w:t>.cif</w:t>
                            </w:r>
                          </w:p>
                        </w:txbxContent>
                      </v:textbox>
                    </v:shape>
                  </v:group>
                  <v:group id="_x0000_s1059" style="position:absolute;left:6390;top:9585;width:1485;height:600" coordorigin="6390,9855" coordsize="1485,600">
                    <v:shape id="_x0000_s1038" type="#_x0000_t62" style="position:absolute;left:6390;top:9855;width:1485;height:600" adj="3316,32400">
                      <v:textbox>
                        <w:txbxContent>
                          <w:p w:rsidR="00052045" w:rsidRDefault="00052045"/>
                        </w:txbxContent>
                      </v:textbox>
                    </v:shape>
                    <v:shape id="_x0000_s1046" type="#_x0000_t202" style="position:absolute;left:6735;top:9855;width:810;height:465" filled="f" stroked="f">
                      <v:textbox style="mso-next-textbox:#_x0000_s1046">
                        <w:txbxContent>
                          <w:p w:rsidR="00E40739" w:rsidRPr="001D196D" w:rsidRDefault="00E40739" w:rsidP="00E40739">
                            <w:pPr>
                              <w:rPr>
                                <w:rFonts w:ascii="Times New Roman" w:hAnsi="Times New Roman" w:cs="Times New Roman"/>
                                <w:sz w:val="28"/>
                                <w:szCs w:val="28"/>
                              </w:rPr>
                            </w:pPr>
                            <w:r w:rsidRPr="001D196D">
                              <w:rPr>
                                <w:rFonts w:ascii="Times New Roman" w:hAnsi="Times New Roman" w:cs="Times New Roman"/>
                                <w:b/>
                                <w:bCs/>
                                <w:sz w:val="28"/>
                                <w:szCs w:val="28"/>
                              </w:rPr>
                              <w:t>.fcf</w:t>
                            </w:r>
                          </w:p>
                        </w:txbxContent>
                      </v:textbox>
                    </v:shape>
                  </v:group>
                  <v:group id="_x0000_s1061" style="position:absolute;left:5160;top:10695;width:1755;height:885" coordorigin="5160,10965" coordsize="1755,885">
                    <v:shape id="_x0000_s1039" type="#_x0000_t62" style="position:absolute;left:5160;top:10965;width:1740;height:885" adj="2644,13912">
                      <v:textbox>
                        <w:txbxContent>
                          <w:p w:rsidR="00052045" w:rsidRDefault="00052045"/>
                        </w:txbxContent>
                      </v:textbox>
                    </v:shape>
                    <v:shape id="_x0000_s1047" type="#_x0000_t202" style="position:absolute;left:5280;top:11175;width:1635;height:465" filled="f" stroked="f">
                      <v:textbox style="mso-next-textbox:#_x0000_s1047">
                        <w:txbxContent>
                          <w:p w:rsidR="00E40739" w:rsidRPr="001D196D" w:rsidRDefault="00E40739" w:rsidP="00E40739">
                            <w:pPr>
                              <w:rPr>
                                <w:rFonts w:ascii="Times New Roman" w:hAnsi="Times New Roman" w:cs="Times New Roman"/>
                                <w:b/>
                                <w:bCs/>
                                <w:sz w:val="28"/>
                                <w:szCs w:val="28"/>
                              </w:rPr>
                            </w:pPr>
                            <w:r w:rsidRPr="001D196D">
                              <w:rPr>
                                <w:rFonts w:ascii="Times New Roman" w:hAnsi="Times New Roman" w:cs="Times New Roman"/>
                                <w:b/>
                                <w:bCs/>
                                <w:sz w:val="28"/>
                                <w:szCs w:val="28"/>
                              </w:rPr>
                              <w:t>CIF.TAB</w:t>
                            </w:r>
                          </w:p>
                        </w:txbxContent>
                      </v:textbox>
                    </v:shape>
                  </v:group>
                  <v:group id="_x0000_s1053" style="position:absolute;left:4875;top:3420;width:2145;height:960" coordorigin="4875,3420" coordsize="2145,960">
                    <v:shape id="_x0000_s1028" type="#_x0000_t62" style="position:absolute;left:4875;top:3420;width:2145;height:960" adj="1390,30713">
                      <v:textbox>
                        <w:txbxContent>
                          <w:p w:rsidR="00052045" w:rsidRDefault="00052045"/>
                        </w:txbxContent>
                      </v:textbox>
                    </v:shape>
                    <v:shape id="_x0000_s1048" type="#_x0000_t202" style="position:absolute;left:5205;top:3645;width:1530;height:465" filled="f" stroked="f">
                      <v:textbox style="mso-next-textbox:#_x0000_s1048">
                        <w:txbxContent>
                          <w:p w:rsidR="000463AC" w:rsidRPr="001D196D" w:rsidRDefault="000463AC" w:rsidP="000463AC">
                            <w:pPr>
                              <w:rPr>
                                <w:rFonts w:ascii="Times New Roman" w:hAnsi="Times New Roman" w:cs="Times New Roman"/>
                                <w:b/>
                                <w:bCs/>
                                <w:sz w:val="28"/>
                                <w:szCs w:val="28"/>
                              </w:rPr>
                            </w:pPr>
                            <w:r w:rsidRPr="001D196D">
                              <w:rPr>
                                <w:rFonts w:ascii="Times New Roman" w:hAnsi="Times New Roman" w:cs="Times New Roman"/>
                                <w:b/>
                                <w:bCs/>
                                <w:sz w:val="28"/>
                                <w:szCs w:val="28"/>
                              </w:rPr>
                              <w:t>SHELXS</w:t>
                            </w:r>
                          </w:p>
                        </w:txbxContent>
                      </v:textbox>
                    </v:shape>
                  </v:group>
                  <v:group id="_x0000_s1058" style="position:absolute;left:7365;top:8820;width:1485;height:600" coordorigin="7365,8820" coordsize="1485,600">
                    <v:shape id="_x0000_s1037" type="#_x0000_t62" style="position:absolute;left:7365;top:8820;width:1485;height:600" adj="1135,19980">
                      <v:textbox>
                        <w:txbxContent>
                          <w:p w:rsidR="00052045" w:rsidRDefault="00052045"/>
                        </w:txbxContent>
                      </v:textbox>
                    </v:shape>
                    <v:shape id="_x0000_s1050" type="#_x0000_t202" style="position:absolute;left:7500;top:8865;width:1305;height:465" filled="f" stroked="f">
                      <v:textbox style="mso-next-textbox:#_x0000_s1050">
                        <w:txbxContent>
                          <w:p w:rsidR="000463AC" w:rsidRPr="001D196D" w:rsidRDefault="000463AC" w:rsidP="000463AC">
                            <w:pPr>
                              <w:rPr>
                                <w:rFonts w:ascii="Times New Roman" w:hAnsi="Times New Roman" w:cs="Times New Roman"/>
                                <w:sz w:val="28"/>
                                <w:szCs w:val="28"/>
                              </w:rPr>
                            </w:pPr>
                            <w:r w:rsidRPr="001D196D">
                              <w:rPr>
                                <w:rFonts w:ascii="Times New Roman" w:hAnsi="Times New Roman" w:cs="Times New Roman"/>
                                <w:sz w:val="28"/>
                                <w:szCs w:val="28"/>
                              </w:rPr>
                              <w:t>xxx</w:t>
                            </w:r>
                            <w:r w:rsidRPr="001D196D">
                              <w:rPr>
                                <w:rFonts w:ascii="Times New Roman" w:hAnsi="Times New Roman" w:cs="Times New Roman"/>
                                <w:b/>
                                <w:bCs/>
                                <w:sz w:val="28"/>
                                <w:szCs w:val="28"/>
                              </w:rPr>
                              <w:t>.lst</w:t>
                            </w:r>
                          </w:p>
                        </w:txbxContent>
                      </v:textbox>
                    </v:shape>
                  </v:group>
                  <v:group id="_x0000_s1062" style="position:absolute;left:5370;top:6015;width:1485;height:600" coordorigin="5370,6015" coordsize="1485,600">
                    <v:shape id="_x0000_s1030" type="#_x0000_t62" style="position:absolute;left:5370;top:6015;width:1485;height:600" o:regroupid="1" adj="6371,35640">
                      <v:textbox>
                        <w:txbxContent>
                          <w:p w:rsidR="00052045" w:rsidRDefault="00052045"/>
                        </w:txbxContent>
                      </v:textbox>
                    </v:shape>
                    <v:shape id="_x0000_s1049" type="#_x0000_t202" style="position:absolute;left:5475;top:6045;width:1305;height:465" o:regroupid="1" filled="f" stroked="f">
                      <v:textbox style="mso-next-textbox:#_x0000_s1049">
                        <w:txbxContent>
                          <w:p w:rsidR="000463AC" w:rsidRPr="001D196D" w:rsidRDefault="000463AC" w:rsidP="000463AC">
                            <w:pPr>
                              <w:rPr>
                                <w:rFonts w:ascii="Times New Roman" w:hAnsi="Times New Roman" w:cs="Times New Roman"/>
                                <w:sz w:val="28"/>
                                <w:szCs w:val="28"/>
                              </w:rPr>
                            </w:pPr>
                            <w:r w:rsidRPr="001D196D">
                              <w:rPr>
                                <w:rFonts w:ascii="Times New Roman" w:hAnsi="Times New Roman" w:cs="Times New Roman"/>
                                <w:sz w:val="28"/>
                                <w:szCs w:val="28"/>
                              </w:rPr>
                              <w:t>xxx</w:t>
                            </w:r>
                            <w:r w:rsidRPr="001D196D">
                              <w:rPr>
                                <w:rFonts w:ascii="Times New Roman" w:hAnsi="Times New Roman" w:cs="Times New Roman"/>
                                <w:b/>
                                <w:bCs/>
                                <w:sz w:val="28"/>
                                <w:szCs w:val="28"/>
                              </w:rPr>
                              <w:t>.ins</w:t>
                            </w:r>
                          </w:p>
                        </w:txbxContent>
                      </v:textbox>
                    </v:shape>
                  </v:group>
                  <v:group id="_x0000_s1068" style="position:absolute;left:4305;top:7275;width:3300;height:2100" coordorigin="4305,7275" coordsize="3300,2100">
                    <v:group id="_x0000_s1056" style="position:absolute;left:4305;top:7275;width:3300;height:1230" coordorigin="4305,7275" coordsize="3300,1230">
                      <v:shape id="_x0000_s1031" type="#_x0000_t62" style="position:absolute;left:4305;top:7275;width:3300;height:1230" adj="1100,15541">
                        <v:textbox>
                          <w:txbxContent>
                            <w:p w:rsidR="00052045" w:rsidRDefault="00052045"/>
                          </w:txbxContent>
                        </v:textbox>
                      </v:shape>
                      <v:shape id="_x0000_s1042" type="#_x0000_t202" style="position:absolute;left:5205;top:7650;width:1530;height:465" filled="f" stroked="f">
                        <v:textbox style="mso-next-textbox:#_x0000_s1042">
                          <w:txbxContent>
                            <w:p w:rsidR="00E40739" w:rsidRPr="001D196D" w:rsidRDefault="00E40739" w:rsidP="00E40739">
                              <w:pPr>
                                <w:rPr>
                                  <w:rFonts w:ascii="Times New Roman" w:hAnsi="Times New Roman" w:cs="Times New Roman"/>
                                  <w:b/>
                                  <w:bCs/>
                                  <w:sz w:val="28"/>
                                  <w:szCs w:val="28"/>
                                </w:rPr>
                              </w:pPr>
                              <w:r w:rsidRPr="001D196D">
                                <w:rPr>
                                  <w:rFonts w:ascii="Times New Roman" w:hAnsi="Times New Roman" w:cs="Times New Roman"/>
                                  <w:b/>
                                  <w:bCs/>
                                  <w:sz w:val="28"/>
                                  <w:szCs w:val="28"/>
                                </w:rPr>
                                <w:t>SHELXL</w:t>
                              </w:r>
                            </w:p>
                          </w:txbxContent>
                        </v:textbox>
                      </v:shape>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63" type="#_x0000_t67" style="position:absolute;left:4605;top:8550;width:279;height:358;rotation:2857554fd"/>
                    <v:shape id="_x0000_s1065" type="#_x0000_t67" style="position:absolute;left:7020;top:8548;width:279;height:358;rotation:-3040686fd">
                      <v:shadow offset="5pt" offset2="6pt"/>
                    </v:shape>
                    <v:shape id="_x0000_s1066" type="#_x0000_t67" style="position:absolute;left:5138;top:8561;width:337;height:799">
                      <v:shadow offset="5pt" offset2="6pt"/>
                    </v:shape>
                    <v:shape id="_x0000_s1067" type="#_x0000_t67" style="position:absolute;left:6413;top:8576;width:337;height:799">
                      <v:shadow offset="5pt" offset2="6pt"/>
                    </v:shape>
                  </v:group>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70" type="#_x0000_t87" style="position:absolute;left:1980;top:2220;width:1230;height:3735" adj="5400"/>
                <v:shape id="_x0000_s1071" type="#_x0000_t87" style="position:absolute;left:1980;top:6015;width:1230;height:5565" adj="5400"/>
              </v:group>
              <v:shape id="_x0000_s1073" type="#_x0000_t202" style="position:absolute;left:1815;top:2745;width:675;height:2655" filled="f" stroked="f">
                <v:textbox style="layout-flow:vertical;mso-layout-flow-alt:bottom-to-top">
                  <w:txbxContent>
                    <w:p w:rsidR="007513A6" w:rsidRPr="001D196D" w:rsidRDefault="007513A6">
                      <w:pPr>
                        <w:rPr>
                          <w:rFonts w:ascii="Times New Roman" w:hAnsi="Times New Roman" w:cs="Times New Roman"/>
                          <w:b/>
                          <w:bCs/>
                          <w:sz w:val="36"/>
                          <w:szCs w:val="36"/>
                        </w:rPr>
                      </w:pPr>
                      <w:r w:rsidRPr="001D196D">
                        <w:rPr>
                          <w:rFonts w:ascii="Times New Roman" w:hAnsi="Times New Roman" w:cs="Times New Roman"/>
                          <w:b/>
                          <w:bCs/>
                          <w:sz w:val="36"/>
                          <w:szCs w:val="36"/>
                        </w:rPr>
                        <w:t>RESOLUTION</w:t>
                      </w:r>
                    </w:p>
                  </w:txbxContent>
                </v:textbox>
              </v:shape>
            </v:group>
            <v:shape id="_x0000_s1074" type="#_x0000_t202" style="position:absolute;left:1815;top:7365;width:675;height:2835" filled="f" stroked="f">
              <v:textbox style="layout-flow:vertical;mso-layout-flow-alt:bottom-to-top">
                <w:txbxContent>
                  <w:p w:rsidR="007513A6" w:rsidRPr="001D196D" w:rsidRDefault="00DD52FC" w:rsidP="00DD52FC">
                    <w:pPr>
                      <w:rPr>
                        <w:rFonts w:ascii="Times New Roman" w:hAnsi="Times New Roman" w:cs="Times New Roman"/>
                        <w:b/>
                        <w:bCs/>
                        <w:sz w:val="36"/>
                        <w:szCs w:val="36"/>
                      </w:rPr>
                    </w:pPr>
                    <w:r w:rsidRPr="001D196D">
                      <w:rPr>
                        <w:rFonts w:ascii="Times New Roman" w:hAnsi="Times New Roman" w:cs="Times New Roman"/>
                        <w:b/>
                        <w:bCs/>
                        <w:sz w:val="36"/>
                        <w:szCs w:val="36"/>
                      </w:rPr>
                      <w:t>AFFINEMENT</w:t>
                    </w:r>
                  </w:p>
                </w:txbxContent>
              </v:textbox>
            </v:shape>
          </v:group>
        </w:pict>
      </w: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5E1C39" w:rsidRDefault="005E1C39" w:rsidP="005E1C39">
      <w:pPr>
        <w:pStyle w:val="Textebrut"/>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ANNEXE  </w:t>
      </w:r>
      <w:r>
        <w:rPr>
          <w:rFonts w:ascii="Augustus" w:hAnsi="Augustus" w:cs="Times New Roman"/>
          <w:b/>
          <w:bCs/>
          <w:sz w:val="44"/>
          <w:szCs w:val="44"/>
        </w:rPr>
        <w:t>C</w:t>
      </w:r>
    </w:p>
    <w:p w:rsidR="00443453" w:rsidRDefault="00443453">
      <w:pPr>
        <w:rPr>
          <w:rFonts w:ascii="Times New Roman" w:hAnsi="Times New Roman" w:cs="Times New Roman"/>
        </w:rPr>
      </w:pPr>
    </w:p>
    <w:p w:rsidR="00741B51" w:rsidRPr="00E75B4F" w:rsidRDefault="00741B51" w:rsidP="00741B51">
      <w:pPr>
        <w:rPr>
          <w:rFonts w:ascii="Times New Roman" w:hAnsi="Times New Roman" w:cs="Times New Roman"/>
          <w:sz w:val="24"/>
          <w:szCs w:val="24"/>
          <w:u w:val="single"/>
        </w:rPr>
      </w:pPr>
      <w:r w:rsidRPr="00E75B4F">
        <w:rPr>
          <w:rFonts w:ascii="Times New Roman" w:hAnsi="Times New Roman" w:cs="Times New Roman"/>
          <w:b/>
          <w:bCs/>
          <w:sz w:val="24"/>
          <w:szCs w:val="24"/>
          <w:rtl/>
        </w:rPr>
        <w:t>۞</w:t>
      </w:r>
      <w:r w:rsidRPr="00E75B4F">
        <w:rPr>
          <w:rFonts w:ascii="Times New Roman" w:hAnsi="Times New Roman" w:cs="Times New Roman"/>
          <w:b/>
          <w:bCs/>
          <w:sz w:val="24"/>
          <w:szCs w:val="24"/>
        </w:rPr>
        <w:t xml:space="preserve"> </w:t>
      </w:r>
      <w:r w:rsidR="00603C30" w:rsidRPr="00E75B4F">
        <w:rPr>
          <w:rFonts w:ascii="Times New Roman" w:hAnsi="Times New Roman" w:cs="Times New Roman"/>
          <w:b/>
          <w:bCs/>
          <w:sz w:val="24"/>
          <w:szCs w:val="24"/>
          <w:u w:val="single"/>
        </w:rPr>
        <w:t>Définition des diffé</w:t>
      </w:r>
      <w:r w:rsidRPr="00E75B4F">
        <w:rPr>
          <w:rFonts w:ascii="Times New Roman" w:hAnsi="Times New Roman" w:cs="Times New Roman"/>
          <w:b/>
          <w:bCs/>
          <w:sz w:val="24"/>
          <w:szCs w:val="24"/>
          <w:u w:val="single"/>
        </w:rPr>
        <w:t>r</w:t>
      </w:r>
      <w:r w:rsidR="00603C30" w:rsidRPr="00E75B4F">
        <w:rPr>
          <w:rFonts w:ascii="Times New Roman" w:hAnsi="Times New Roman" w:cs="Times New Roman"/>
          <w:b/>
          <w:bCs/>
          <w:sz w:val="24"/>
          <w:szCs w:val="24"/>
          <w:u w:val="single"/>
        </w:rPr>
        <w:t>entes instructions utilisées dans le fichier .ins :</w:t>
      </w:r>
      <w:r w:rsidR="00603C30" w:rsidRPr="00E75B4F">
        <w:rPr>
          <w:rFonts w:ascii="Times New Roman" w:hAnsi="Times New Roman" w:cs="Times New Roman"/>
          <w:sz w:val="24"/>
          <w:szCs w:val="24"/>
          <w:u w:val="single"/>
        </w:rPr>
        <w:t xml:space="preserve"> </w:t>
      </w:r>
    </w:p>
    <w:p w:rsidR="00570035" w:rsidRDefault="00603C30" w:rsidP="00570035">
      <w:pPr>
        <w:jc w:val="both"/>
        <w:rPr>
          <w:rFonts w:ascii="Times New Roman" w:hAnsi="Times New Roman" w:cs="Times New Roman"/>
          <w:sz w:val="24"/>
          <w:szCs w:val="24"/>
        </w:rPr>
      </w:pPr>
      <w:r w:rsidRPr="00701153">
        <w:rPr>
          <w:rFonts w:ascii="Times New Roman" w:hAnsi="Times New Roman" w:cs="Times New Roman"/>
          <w:b/>
          <w:bCs/>
          <w:sz w:val="24"/>
          <w:szCs w:val="24"/>
        </w:rPr>
        <w:t>TITL :</w:t>
      </w:r>
      <w:r w:rsidRPr="00FA58C1">
        <w:rPr>
          <w:rFonts w:ascii="Times New Roman" w:hAnsi="Times New Roman" w:cs="Times New Roman"/>
          <w:sz w:val="24"/>
          <w:szCs w:val="24"/>
        </w:rPr>
        <w:t xml:space="preserve"> Titre attribué à la structure étudiée.</w:t>
      </w:r>
      <w:r w:rsidR="001E06CD">
        <w:rPr>
          <w:rFonts w:ascii="Times New Roman" w:hAnsi="Times New Roman" w:cs="Times New Roman"/>
          <w:sz w:val="24"/>
          <w:szCs w:val="24"/>
        </w:rPr>
        <w:tab/>
      </w:r>
      <w:r w:rsidR="001E06CD">
        <w:rPr>
          <w:rFonts w:ascii="Times New Roman" w:hAnsi="Times New Roman" w:cs="Times New Roman"/>
          <w:sz w:val="24"/>
          <w:szCs w:val="24"/>
        </w:rPr>
        <w:tab/>
      </w:r>
      <w:r w:rsidR="001E06CD">
        <w:rPr>
          <w:rFonts w:ascii="Times New Roman" w:hAnsi="Times New Roman" w:cs="Times New Roman"/>
          <w:sz w:val="24"/>
          <w:szCs w:val="24"/>
        </w:rPr>
        <w:tab/>
      </w:r>
      <w:r w:rsidR="001E06CD">
        <w:rPr>
          <w:rFonts w:ascii="Times New Roman" w:hAnsi="Times New Roman" w:cs="Times New Roman"/>
          <w:sz w:val="24"/>
          <w:szCs w:val="24"/>
        </w:rPr>
        <w:tab/>
      </w:r>
      <w:r w:rsidR="001E06CD">
        <w:rPr>
          <w:rFonts w:ascii="Times New Roman" w:hAnsi="Times New Roman" w:cs="Times New Roman"/>
          <w:sz w:val="24"/>
          <w:szCs w:val="24"/>
        </w:rPr>
        <w:tab/>
      </w:r>
      <w:r w:rsidR="001E06CD">
        <w:rPr>
          <w:rFonts w:ascii="Times New Roman" w:hAnsi="Times New Roman" w:cs="Times New Roman"/>
          <w:sz w:val="24"/>
          <w:szCs w:val="24"/>
        </w:rPr>
        <w:tab/>
        <w:t xml:space="preserve">           </w:t>
      </w:r>
      <w:r w:rsidRPr="00701153">
        <w:rPr>
          <w:rFonts w:ascii="Times New Roman" w:hAnsi="Times New Roman" w:cs="Times New Roman"/>
          <w:b/>
          <w:bCs/>
          <w:sz w:val="24"/>
          <w:szCs w:val="24"/>
        </w:rPr>
        <w:t>CELL :</w:t>
      </w:r>
      <w:r w:rsidRPr="00FA58C1">
        <w:rPr>
          <w:rFonts w:ascii="Times New Roman" w:hAnsi="Times New Roman" w:cs="Times New Roman"/>
          <w:sz w:val="24"/>
          <w:szCs w:val="24"/>
        </w:rPr>
        <w:t xml:space="preserve"> Longueur d</w:t>
      </w:r>
      <w:r w:rsidR="00E14961">
        <w:rPr>
          <w:rFonts w:ascii="Times New Roman" w:hAnsi="Times New Roman" w:cs="Times New Roman"/>
          <w:sz w:val="24"/>
          <w:szCs w:val="24"/>
        </w:rPr>
        <w:t>’</w:t>
      </w:r>
      <w:r w:rsidRPr="00FA58C1">
        <w:rPr>
          <w:rFonts w:ascii="Times New Roman" w:hAnsi="Times New Roman" w:cs="Times New Roman"/>
          <w:sz w:val="24"/>
          <w:szCs w:val="24"/>
        </w:rPr>
        <w:t>onde (</w:t>
      </w:r>
      <w:r w:rsidR="00701153">
        <w:rPr>
          <w:rFonts w:ascii="Times New Roman" w:hAnsi="Times New Roman" w:cs="Times New Roman"/>
          <w:sz w:val="24"/>
          <w:szCs w:val="24"/>
        </w:rPr>
        <w:t>λ</w:t>
      </w:r>
      <w:r w:rsidRPr="00FA58C1">
        <w:rPr>
          <w:rFonts w:ascii="Times New Roman" w:hAnsi="Times New Roman" w:cs="Times New Roman"/>
          <w:sz w:val="24"/>
          <w:szCs w:val="24"/>
        </w:rPr>
        <w:t xml:space="preserve">) et les paramètres de la maille élémentaire </w:t>
      </w:r>
      <w:r w:rsidRPr="00701153">
        <w:rPr>
          <w:rFonts w:ascii="Times New Roman" w:hAnsi="Times New Roman" w:cs="Times New Roman"/>
          <w:sz w:val="24"/>
          <w:szCs w:val="24"/>
        </w:rPr>
        <w:t>(a, b, c</w:t>
      </w:r>
      <w:r w:rsidR="00701153" w:rsidRPr="00701153">
        <w:rPr>
          <w:rFonts w:ascii="Times New Roman" w:hAnsi="Times New Roman" w:cs="Times New Roman"/>
          <w:sz w:val="24"/>
          <w:szCs w:val="24"/>
        </w:rPr>
        <w:t> ;</w:t>
      </w:r>
      <w:r w:rsidRPr="00701153">
        <w:rPr>
          <w:rFonts w:ascii="Times New Roman" w:hAnsi="Times New Roman" w:cs="Times New Roman"/>
          <w:sz w:val="24"/>
          <w:szCs w:val="24"/>
        </w:rPr>
        <w:t xml:space="preserve"> </w:t>
      </w:r>
      <w:r w:rsidR="00701153">
        <w:rPr>
          <w:rFonts w:ascii="Times New Roman" w:hAnsi="Times New Roman" w:cs="Times New Roman"/>
          <w:sz w:val="24"/>
          <w:szCs w:val="24"/>
        </w:rPr>
        <w:t>α</w:t>
      </w:r>
      <w:r w:rsidRPr="00701153">
        <w:rPr>
          <w:rFonts w:ascii="Times New Roman" w:hAnsi="Times New Roman" w:cs="Times New Roman"/>
          <w:sz w:val="24"/>
          <w:szCs w:val="24"/>
        </w:rPr>
        <w:t xml:space="preserve">, </w:t>
      </w:r>
      <w:r w:rsidR="00701153">
        <w:rPr>
          <w:rFonts w:ascii="Times New Roman" w:hAnsi="Times New Roman" w:cs="Times New Roman"/>
          <w:sz w:val="24"/>
          <w:szCs w:val="24"/>
        </w:rPr>
        <w:t>β</w:t>
      </w:r>
      <w:r w:rsidRPr="00701153">
        <w:rPr>
          <w:rFonts w:ascii="Times New Roman" w:hAnsi="Times New Roman" w:cs="Times New Roman"/>
          <w:sz w:val="24"/>
          <w:szCs w:val="24"/>
        </w:rPr>
        <w:t xml:space="preserve">, </w:t>
      </w:r>
      <w:r w:rsidR="00701153">
        <w:rPr>
          <w:rFonts w:ascii="Times New Roman" w:hAnsi="Times New Roman" w:cs="Times New Roman"/>
          <w:sz w:val="24"/>
          <w:szCs w:val="24"/>
        </w:rPr>
        <w:t>γ</w:t>
      </w:r>
      <w:r w:rsidRPr="00701153">
        <w:rPr>
          <w:rFonts w:ascii="Times New Roman" w:hAnsi="Times New Roman" w:cs="Times New Roman"/>
          <w:sz w:val="24"/>
          <w:szCs w:val="24"/>
        </w:rPr>
        <w:t>).</w:t>
      </w:r>
      <w:r w:rsidRPr="00441151">
        <w:rPr>
          <w:rFonts w:ascii="Times New Roman" w:hAnsi="Times New Roman" w:cs="Times New Roman"/>
          <w:sz w:val="24"/>
          <w:szCs w:val="24"/>
        </w:rPr>
        <w:t xml:space="preserve"> </w:t>
      </w:r>
      <w:r w:rsidRPr="00701153">
        <w:rPr>
          <w:rFonts w:ascii="Times New Roman" w:hAnsi="Times New Roman" w:cs="Times New Roman"/>
          <w:b/>
          <w:bCs/>
          <w:sz w:val="24"/>
          <w:szCs w:val="24"/>
        </w:rPr>
        <w:t>ZERR:</w:t>
      </w:r>
      <w:r w:rsidRPr="00FA58C1">
        <w:rPr>
          <w:rFonts w:ascii="Times New Roman" w:hAnsi="Times New Roman" w:cs="Times New Roman"/>
          <w:sz w:val="24"/>
          <w:szCs w:val="24"/>
        </w:rPr>
        <w:t xml:space="preserve"> Nombre de molécules dans la maille et les erreurs affectées à chaque</w:t>
      </w:r>
      <w:r w:rsidRPr="00441151">
        <w:rPr>
          <w:rFonts w:ascii="Times New Roman" w:hAnsi="Times New Roman" w:cs="Times New Roman"/>
          <w:sz w:val="24"/>
          <w:szCs w:val="24"/>
        </w:rPr>
        <w:t xml:space="preserve"> </w:t>
      </w:r>
      <w:r w:rsidRPr="00FA58C1">
        <w:rPr>
          <w:rFonts w:ascii="Times New Roman" w:hAnsi="Times New Roman" w:cs="Times New Roman"/>
          <w:sz w:val="24"/>
          <w:szCs w:val="24"/>
        </w:rPr>
        <w:t>paramètre.</w:t>
      </w:r>
      <w:r w:rsidRPr="00441151">
        <w:rPr>
          <w:rFonts w:ascii="Times New Roman" w:hAnsi="Times New Roman" w:cs="Times New Roman"/>
          <w:sz w:val="24"/>
          <w:szCs w:val="24"/>
        </w:rPr>
        <w:t xml:space="preserve"> </w:t>
      </w:r>
      <w:r w:rsidRPr="001E06CD">
        <w:rPr>
          <w:rFonts w:ascii="Times New Roman" w:hAnsi="Times New Roman" w:cs="Times New Roman"/>
          <w:b/>
          <w:bCs/>
          <w:sz w:val="24"/>
          <w:szCs w:val="24"/>
        </w:rPr>
        <w:t>LATT:</w:t>
      </w:r>
      <w:r w:rsidRPr="00FA58C1">
        <w:rPr>
          <w:rFonts w:ascii="Times New Roman" w:hAnsi="Times New Roman" w:cs="Times New Roman"/>
          <w:sz w:val="24"/>
          <w:szCs w:val="24"/>
        </w:rPr>
        <w:t xml:space="preserve"> Type du réseau et la centrosymetrie affectée d</w:t>
      </w:r>
      <w:r w:rsidR="00E14961">
        <w:rPr>
          <w:rFonts w:ascii="Times New Roman" w:hAnsi="Times New Roman" w:cs="Times New Roman"/>
          <w:sz w:val="24"/>
          <w:szCs w:val="24"/>
        </w:rPr>
        <w:t>’</w:t>
      </w:r>
      <w:r w:rsidRPr="00FA58C1">
        <w:rPr>
          <w:rFonts w:ascii="Times New Roman" w:hAnsi="Times New Roman" w:cs="Times New Roman"/>
          <w:sz w:val="24"/>
          <w:szCs w:val="24"/>
        </w:rPr>
        <w:t>un signe (+) ou de la, non</w:t>
      </w:r>
      <w:r w:rsidRPr="00441151">
        <w:rPr>
          <w:rFonts w:ascii="Times New Roman" w:hAnsi="Times New Roman" w:cs="Times New Roman"/>
          <w:sz w:val="24"/>
          <w:szCs w:val="24"/>
        </w:rPr>
        <w:t xml:space="preserve"> </w:t>
      </w:r>
      <w:r w:rsidR="007168AF">
        <w:rPr>
          <w:rFonts w:ascii="Times New Roman" w:hAnsi="Times New Roman" w:cs="Times New Roman"/>
          <w:sz w:val="24"/>
          <w:szCs w:val="24"/>
        </w:rPr>
        <w:t xml:space="preserve">          </w:t>
      </w:r>
      <w:r w:rsidRPr="00FA58C1">
        <w:rPr>
          <w:rFonts w:ascii="Times New Roman" w:hAnsi="Times New Roman" w:cs="Times New Roman"/>
          <w:sz w:val="24"/>
          <w:szCs w:val="24"/>
        </w:rPr>
        <w:t>centro</w:t>
      </w:r>
      <w:r w:rsidR="007168AF">
        <w:rPr>
          <w:rFonts w:ascii="Times New Roman" w:hAnsi="Times New Roman" w:cs="Times New Roman"/>
          <w:sz w:val="24"/>
          <w:szCs w:val="24"/>
        </w:rPr>
        <w:t>-</w:t>
      </w:r>
      <w:r w:rsidRPr="00FA58C1">
        <w:rPr>
          <w:rFonts w:ascii="Times New Roman" w:hAnsi="Times New Roman" w:cs="Times New Roman"/>
          <w:sz w:val="24"/>
          <w:szCs w:val="24"/>
        </w:rPr>
        <w:t>symétrie affectée d</w:t>
      </w:r>
      <w:r w:rsidR="00E14961">
        <w:rPr>
          <w:rFonts w:ascii="Times New Roman" w:hAnsi="Times New Roman" w:cs="Times New Roman"/>
          <w:sz w:val="24"/>
          <w:szCs w:val="24"/>
        </w:rPr>
        <w:t>’</w:t>
      </w:r>
      <w:r w:rsidR="007A7E2D">
        <w:rPr>
          <w:rFonts w:ascii="Times New Roman" w:hAnsi="Times New Roman" w:cs="Times New Roman"/>
          <w:sz w:val="24"/>
          <w:szCs w:val="24"/>
        </w:rPr>
        <w:t>un signe (-</w:t>
      </w:r>
      <w:r w:rsidRPr="00FA58C1">
        <w:rPr>
          <w:rFonts w:ascii="Times New Roman" w:hAnsi="Times New Roman" w:cs="Times New Roman"/>
          <w:sz w:val="24"/>
          <w:szCs w:val="24"/>
        </w:rPr>
        <w:t>).</w:t>
      </w:r>
      <w:r w:rsidRPr="00441151">
        <w:rPr>
          <w:rFonts w:ascii="Times New Roman" w:hAnsi="Times New Roman" w:cs="Times New Roman"/>
          <w:sz w:val="24"/>
          <w:szCs w:val="24"/>
        </w:rPr>
        <w:t xml:space="preserve"> </w:t>
      </w:r>
      <w:r w:rsidR="007A7E2D">
        <w:rPr>
          <w:rFonts w:ascii="Times New Roman" w:hAnsi="Times New Roman" w:cs="Times New Roman"/>
          <w:sz w:val="24"/>
          <w:szCs w:val="24"/>
        </w:rPr>
        <w:tab/>
      </w:r>
      <w:r w:rsidR="007A7E2D">
        <w:rPr>
          <w:rFonts w:ascii="Times New Roman" w:hAnsi="Times New Roman" w:cs="Times New Roman"/>
          <w:sz w:val="24"/>
          <w:szCs w:val="24"/>
        </w:rPr>
        <w:tab/>
      </w:r>
      <w:r w:rsidR="007A7E2D">
        <w:rPr>
          <w:rFonts w:ascii="Times New Roman" w:hAnsi="Times New Roman" w:cs="Times New Roman"/>
          <w:sz w:val="24"/>
          <w:szCs w:val="24"/>
        </w:rPr>
        <w:tab/>
      </w:r>
      <w:r w:rsidR="007A7E2D">
        <w:rPr>
          <w:rFonts w:ascii="Times New Roman" w:hAnsi="Times New Roman" w:cs="Times New Roman"/>
          <w:sz w:val="24"/>
          <w:szCs w:val="24"/>
        </w:rPr>
        <w:tab/>
      </w:r>
      <w:r w:rsidR="007A7E2D">
        <w:rPr>
          <w:rFonts w:ascii="Times New Roman" w:hAnsi="Times New Roman" w:cs="Times New Roman"/>
          <w:sz w:val="24"/>
          <w:szCs w:val="24"/>
        </w:rPr>
        <w:tab/>
      </w:r>
      <w:r w:rsidR="007A7E2D">
        <w:rPr>
          <w:rFonts w:ascii="Times New Roman" w:hAnsi="Times New Roman" w:cs="Times New Roman"/>
          <w:sz w:val="24"/>
          <w:szCs w:val="24"/>
        </w:rPr>
        <w:tab/>
        <w:t xml:space="preserve">          </w:t>
      </w:r>
      <w:r w:rsidRPr="007A7E2D">
        <w:rPr>
          <w:rFonts w:ascii="Times New Roman" w:hAnsi="Times New Roman" w:cs="Times New Roman"/>
          <w:b/>
          <w:bCs/>
          <w:sz w:val="24"/>
          <w:szCs w:val="24"/>
        </w:rPr>
        <w:t>SYMM :</w:t>
      </w:r>
      <w:r w:rsidRPr="00FA58C1">
        <w:rPr>
          <w:rFonts w:ascii="Times New Roman" w:hAnsi="Times New Roman" w:cs="Times New Roman"/>
          <w:sz w:val="24"/>
          <w:szCs w:val="24"/>
        </w:rPr>
        <w:t xml:space="preserve"> Carte de symétrie engendrée par les différents éléments de symétrie du</w:t>
      </w:r>
      <w:r w:rsidRPr="00441151">
        <w:rPr>
          <w:rFonts w:ascii="Times New Roman" w:hAnsi="Times New Roman" w:cs="Times New Roman"/>
          <w:sz w:val="24"/>
          <w:szCs w:val="24"/>
        </w:rPr>
        <w:t xml:space="preserve"> </w:t>
      </w:r>
      <w:r w:rsidRPr="00FA58C1">
        <w:rPr>
          <w:rFonts w:ascii="Times New Roman" w:hAnsi="Times New Roman" w:cs="Times New Roman"/>
          <w:sz w:val="24"/>
          <w:szCs w:val="24"/>
        </w:rPr>
        <w:t>groupe considéré.</w:t>
      </w:r>
      <w:r w:rsidRPr="00441151">
        <w:rPr>
          <w:rFonts w:ascii="Times New Roman" w:hAnsi="Times New Roman" w:cs="Times New Roman"/>
          <w:sz w:val="24"/>
          <w:szCs w:val="24"/>
        </w:rPr>
        <w:t xml:space="preserve"> </w:t>
      </w:r>
      <w:r w:rsidR="0035036D">
        <w:rPr>
          <w:rFonts w:ascii="Times New Roman" w:hAnsi="Times New Roman" w:cs="Times New Roman"/>
          <w:sz w:val="24"/>
          <w:szCs w:val="24"/>
        </w:rPr>
        <w:tab/>
      </w:r>
      <w:r w:rsidR="0035036D">
        <w:rPr>
          <w:rFonts w:ascii="Times New Roman" w:hAnsi="Times New Roman" w:cs="Times New Roman"/>
          <w:sz w:val="24"/>
          <w:szCs w:val="24"/>
        </w:rPr>
        <w:tab/>
      </w:r>
      <w:r w:rsidR="0035036D">
        <w:rPr>
          <w:rFonts w:ascii="Times New Roman" w:hAnsi="Times New Roman" w:cs="Times New Roman"/>
          <w:sz w:val="24"/>
          <w:szCs w:val="24"/>
        </w:rPr>
        <w:tab/>
      </w:r>
      <w:r w:rsidR="0035036D">
        <w:rPr>
          <w:rFonts w:ascii="Times New Roman" w:hAnsi="Times New Roman" w:cs="Times New Roman"/>
          <w:sz w:val="24"/>
          <w:szCs w:val="24"/>
        </w:rPr>
        <w:tab/>
      </w:r>
      <w:r w:rsidR="0035036D">
        <w:rPr>
          <w:rFonts w:ascii="Times New Roman" w:hAnsi="Times New Roman" w:cs="Times New Roman"/>
          <w:sz w:val="24"/>
          <w:szCs w:val="24"/>
        </w:rPr>
        <w:tab/>
      </w:r>
      <w:r w:rsidR="0035036D">
        <w:rPr>
          <w:rFonts w:ascii="Times New Roman" w:hAnsi="Times New Roman" w:cs="Times New Roman"/>
          <w:sz w:val="24"/>
          <w:szCs w:val="24"/>
        </w:rPr>
        <w:tab/>
      </w:r>
      <w:r w:rsidR="0035036D">
        <w:rPr>
          <w:rFonts w:ascii="Times New Roman" w:hAnsi="Times New Roman" w:cs="Times New Roman"/>
          <w:sz w:val="24"/>
          <w:szCs w:val="24"/>
        </w:rPr>
        <w:tab/>
      </w:r>
      <w:r w:rsidR="0035036D">
        <w:rPr>
          <w:rFonts w:ascii="Times New Roman" w:hAnsi="Times New Roman" w:cs="Times New Roman"/>
          <w:sz w:val="24"/>
          <w:szCs w:val="24"/>
        </w:rPr>
        <w:tab/>
      </w:r>
      <w:r w:rsidR="0035036D">
        <w:rPr>
          <w:rFonts w:ascii="Times New Roman" w:hAnsi="Times New Roman" w:cs="Times New Roman"/>
          <w:sz w:val="24"/>
          <w:szCs w:val="24"/>
        </w:rPr>
        <w:tab/>
      </w:r>
      <w:r w:rsidR="0035036D">
        <w:rPr>
          <w:rFonts w:ascii="Times New Roman" w:hAnsi="Times New Roman" w:cs="Times New Roman"/>
          <w:sz w:val="24"/>
          <w:szCs w:val="24"/>
        </w:rPr>
        <w:tab/>
        <w:t xml:space="preserve">            </w:t>
      </w:r>
      <w:r w:rsidRPr="0035036D">
        <w:rPr>
          <w:rFonts w:ascii="Times New Roman" w:hAnsi="Times New Roman" w:cs="Times New Roman"/>
          <w:b/>
          <w:bCs/>
          <w:sz w:val="24"/>
          <w:szCs w:val="24"/>
        </w:rPr>
        <w:t>SFAC :</w:t>
      </w:r>
      <w:r w:rsidRPr="00FA58C1">
        <w:rPr>
          <w:rFonts w:ascii="Times New Roman" w:hAnsi="Times New Roman" w:cs="Times New Roman"/>
          <w:sz w:val="24"/>
          <w:szCs w:val="24"/>
        </w:rPr>
        <w:t xml:space="preserve"> Type d</w:t>
      </w:r>
      <w:r w:rsidR="00E14961">
        <w:rPr>
          <w:rFonts w:ascii="Times New Roman" w:hAnsi="Times New Roman" w:cs="Times New Roman"/>
          <w:sz w:val="24"/>
          <w:szCs w:val="24"/>
        </w:rPr>
        <w:t>’</w:t>
      </w:r>
      <w:r w:rsidRPr="00FA58C1">
        <w:rPr>
          <w:rFonts w:ascii="Times New Roman" w:hAnsi="Times New Roman" w:cs="Times New Roman"/>
          <w:sz w:val="24"/>
          <w:szCs w:val="24"/>
        </w:rPr>
        <w:t>atomes contenus dans la maille. L</w:t>
      </w:r>
      <w:r w:rsidR="00E14961">
        <w:rPr>
          <w:rFonts w:ascii="Times New Roman" w:hAnsi="Times New Roman" w:cs="Times New Roman"/>
          <w:sz w:val="24"/>
          <w:szCs w:val="24"/>
        </w:rPr>
        <w:t>’</w:t>
      </w:r>
      <w:r w:rsidRPr="00FA58C1">
        <w:rPr>
          <w:rFonts w:ascii="Times New Roman" w:hAnsi="Times New Roman" w:cs="Times New Roman"/>
          <w:sz w:val="24"/>
          <w:szCs w:val="24"/>
        </w:rPr>
        <w:t>ordre de leur introdu</w:t>
      </w:r>
      <w:r w:rsidR="0026512A">
        <w:rPr>
          <w:rFonts w:ascii="Times New Roman" w:hAnsi="Times New Roman" w:cs="Times New Roman"/>
          <w:sz w:val="24"/>
          <w:szCs w:val="24"/>
        </w:rPr>
        <w:t>c</w:t>
      </w:r>
      <w:r w:rsidRPr="00FA58C1">
        <w:rPr>
          <w:rFonts w:ascii="Times New Roman" w:hAnsi="Times New Roman" w:cs="Times New Roman"/>
          <w:sz w:val="24"/>
          <w:szCs w:val="24"/>
        </w:rPr>
        <w:t>tion est</w:t>
      </w:r>
      <w:r w:rsidRPr="00441151">
        <w:rPr>
          <w:rFonts w:ascii="Times New Roman" w:hAnsi="Times New Roman" w:cs="Times New Roman"/>
          <w:sz w:val="24"/>
          <w:szCs w:val="24"/>
        </w:rPr>
        <w:t xml:space="preserve"> </w:t>
      </w:r>
      <w:r w:rsidRPr="00FA58C1">
        <w:rPr>
          <w:rFonts w:ascii="Times New Roman" w:hAnsi="Times New Roman" w:cs="Times New Roman"/>
          <w:sz w:val="24"/>
          <w:szCs w:val="24"/>
        </w:rPr>
        <w:t>important, le premier atome portera le numéro 1 et le second le numéro 2</w:t>
      </w:r>
      <w:r w:rsidRPr="00441151">
        <w:rPr>
          <w:rFonts w:ascii="Times New Roman" w:hAnsi="Times New Roman" w:cs="Times New Roman"/>
          <w:sz w:val="24"/>
          <w:szCs w:val="24"/>
        </w:rPr>
        <w:t xml:space="preserve"> </w:t>
      </w:r>
      <w:r w:rsidRPr="00FA58C1">
        <w:rPr>
          <w:rFonts w:ascii="Times New Roman" w:hAnsi="Times New Roman" w:cs="Times New Roman"/>
          <w:sz w:val="24"/>
          <w:szCs w:val="24"/>
        </w:rPr>
        <w:t>et ainsi d</w:t>
      </w:r>
      <w:r w:rsidR="0026512A">
        <w:rPr>
          <w:rFonts w:ascii="Times New Roman" w:hAnsi="Times New Roman" w:cs="Times New Roman"/>
          <w:sz w:val="24"/>
          <w:szCs w:val="24"/>
        </w:rPr>
        <w:t>e</w:t>
      </w:r>
      <w:r w:rsidRPr="00FA58C1">
        <w:rPr>
          <w:rFonts w:ascii="Times New Roman" w:hAnsi="Times New Roman" w:cs="Times New Roman"/>
          <w:sz w:val="24"/>
          <w:szCs w:val="24"/>
        </w:rPr>
        <w:t xml:space="preserve"> suite.</w:t>
      </w:r>
      <w:r w:rsidRPr="00441151">
        <w:rPr>
          <w:rFonts w:ascii="Times New Roman" w:hAnsi="Times New Roman" w:cs="Times New Roman"/>
          <w:sz w:val="24"/>
          <w:szCs w:val="24"/>
        </w:rPr>
        <w:t xml:space="preserve"> </w:t>
      </w:r>
      <w:r w:rsidR="0026512A">
        <w:rPr>
          <w:rFonts w:ascii="Times New Roman" w:hAnsi="Times New Roman" w:cs="Times New Roman"/>
          <w:sz w:val="24"/>
          <w:szCs w:val="24"/>
        </w:rPr>
        <w:tab/>
        <w:t xml:space="preserve">              </w:t>
      </w:r>
      <w:r w:rsidRPr="0026512A">
        <w:rPr>
          <w:rFonts w:ascii="Times New Roman" w:hAnsi="Times New Roman" w:cs="Times New Roman"/>
          <w:b/>
          <w:bCs/>
          <w:sz w:val="24"/>
          <w:szCs w:val="24"/>
        </w:rPr>
        <w:t>U</w:t>
      </w:r>
      <w:r w:rsidR="0026512A" w:rsidRPr="0026512A">
        <w:rPr>
          <w:rFonts w:ascii="Times New Roman" w:hAnsi="Times New Roman" w:cs="Times New Roman"/>
          <w:b/>
          <w:bCs/>
          <w:sz w:val="24"/>
          <w:szCs w:val="24"/>
        </w:rPr>
        <w:t>NI</w:t>
      </w:r>
      <w:r w:rsidRPr="0026512A">
        <w:rPr>
          <w:rFonts w:ascii="Times New Roman" w:hAnsi="Times New Roman" w:cs="Times New Roman"/>
          <w:b/>
          <w:bCs/>
          <w:sz w:val="24"/>
          <w:szCs w:val="24"/>
        </w:rPr>
        <w:t>T :</w:t>
      </w:r>
      <w:r w:rsidRPr="00FA58C1">
        <w:rPr>
          <w:rFonts w:ascii="Times New Roman" w:hAnsi="Times New Roman" w:cs="Times New Roman"/>
          <w:sz w:val="24"/>
          <w:szCs w:val="24"/>
        </w:rPr>
        <w:t xml:space="preserve"> Nombre d</w:t>
      </w:r>
      <w:r w:rsidR="00E14961">
        <w:rPr>
          <w:rFonts w:ascii="Times New Roman" w:hAnsi="Times New Roman" w:cs="Times New Roman"/>
          <w:sz w:val="24"/>
          <w:szCs w:val="24"/>
        </w:rPr>
        <w:t>’</w:t>
      </w:r>
      <w:r w:rsidRPr="00FA58C1">
        <w:rPr>
          <w:rFonts w:ascii="Times New Roman" w:hAnsi="Times New Roman" w:cs="Times New Roman"/>
          <w:sz w:val="24"/>
          <w:szCs w:val="24"/>
        </w:rPr>
        <w:t>atomes dans la maille; il faut respecter l</w:t>
      </w:r>
      <w:r w:rsidR="00E14961">
        <w:rPr>
          <w:rFonts w:ascii="Times New Roman" w:hAnsi="Times New Roman" w:cs="Times New Roman"/>
          <w:sz w:val="24"/>
          <w:szCs w:val="24"/>
        </w:rPr>
        <w:t>’</w:t>
      </w:r>
      <w:r w:rsidRPr="00FA58C1">
        <w:rPr>
          <w:rFonts w:ascii="Times New Roman" w:hAnsi="Times New Roman" w:cs="Times New Roman"/>
          <w:sz w:val="24"/>
          <w:szCs w:val="24"/>
        </w:rPr>
        <w:t>ordre précisé</w:t>
      </w:r>
      <w:r w:rsidRPr="00441151">
        <w:rPr>
          <w:rFonts w:ascii="Times New Roman" w:hAnsi="Times New Roman" w:cs="Times New Roman"/>
          <w:sz w:val="24"/>
          <w:szCs w:val="24"/>
        </w:rPr>
        <w:t xml:space="preserve"> </w:t>
      </w:r>
      <w:r w:rsidRPr="00FA58C1">
        <w:rPr>
          <w:rFonts w:ascii="Times New Roman" w:hAnsi="Times New Roman" w:cs="Times New Roman"/>
          <w:sz w:val="24"/>
          <w:szCs w:val="24"/>
        </w:rPr>
        <w:t>précédemment.</w:t>
      </w:r>
      <w:r w:rsidRPr="00441151">
        <w:rPr>
          <w:rFonts w:ascii="Times New Roman" w:hAnsi="Times New Roman" w:cs="Times New Roman"/>
          <w:sz w:val="24"/>
          <w:szCs w:val="24"/>
        </w:rPr>
        <w:t xml:space="preserve"> </w:t>
      </w:r>
      <w:r w:rsidR="00540C8E">
        <w:rPr>
          <w:rFonts w:ascii="Times New Roman" w:hAnsi="Times New Roman" w:cs="Times New Roman"/>
          <w:sz w:val="24"/>
          <w:szCs w:val="24"/>
        </w:rPr>
        <w:t xml:space="preserve">     </w:t>
      </w:r>
      <w:r w:rsidR="00540C8E" w:rsidRPr="00540C8E">
        <w:rPr>
          <w:rFonts w:ascii="Times New Roman" w:hAnsi="Times New Roman" w:cs="Times New Roman"/>
          <w:b/>
          <w:bCs/>
          <w:sz w:val="24"/>
          <w:szCs w:val="24"/>
        </w:rPr>
        <w:t>L.</w:t>
      </w:r>
      <w:r w:rsidRPr="00540C8E">
        <w:rPr>
          <w:rFonts w:ascii="Times New Roman" w:hAnsi="Times New Roman" w:cs="Times New Roman"/>
          <w:b/>
          <w:bCs/>
          <w:sz w:val="24"/>
          <w:szCs w:val="24"/>
        </w:rPr>
        <w:t>S :</w:t>
      </w:r>
      <w:r w:rsidRPr="00FA58C1">
        <w:rPr>
          <w:rFonts w:ascii="Times New Roman" w:hAnsi="Times New Roman" w:cs="Times New Roman"/>
          <w:sz w:val="24"/>
          <w:szCs w:val="24"/>
        </w:rPr>
        <w:t xml:space="preserve"> Nombre de cycles d</w:t>
      </w:r>
      <w:r w:rsidR="00E14961">
        <w:rPr>
          <w:rFonts w:ascii="Times New Roman" w:hAnsi="Times New Roman" w:cs="Times New Roman"/>
          <w:sz w:val="24"/>
          <w:szCs w:val="24"/>
        </w:rPr>
        <w:t>’</w:t>
      </w:r>
      <w:r w:rsidRPr="00FA58C1">
        <w:rPr>
          <w:rFonts w:ascii="Times New Roman" w:hAnsi="Times New Roman" w:cs="Times New Roman"/>
          <w:sz w:val="24"/>
          <w:szCs w:val="24"/>
        </w:rPr>
        <w:t>affinement (Least-squares).</w:t>
      </w:r>
      <w:r w:rsidRPr="00441151">
        <w:rPr>
          <w:rFonts w:ascii="Times New Roman" w:hAnsi="Times New Roman" w:cs="Times New Roman"/>
          <w:sz w:val="24"/>
          <w:szCs w:val="24"/>
        </w:rPr>
        <w:t xml:space="preserve"> </w:t>
      </w:r>
      <w:r w:rsidR="00491B55">
        <w:rPr>
          <w:rFonts w:ascii="Times New Roman" w:hAnsi="Times New Roman" w:cs="Times New Roman"/>
          <w:sz w:val="24"/>
          <w:szCs w:val="24"/>
        </w:rPr>
        <w:tab/>
      </w:r>
      <w:r w:rsidR="00491B55">
        <w:rPr>
          <w:rFonts w:ascii="Times New Roman" w:hAnsi="Times New Roman" w:cs="Times New Roman"/>
          <w:sz w:val="24"/>
          <w:szCs w:val="24"/>
        </w:rPr>
        <w:tab/>
      </w:r>
      <w:r w:rsidR="00491B55">
        <w:rPr>
          <w:rFonts w:ascii="Times New Roman" w:hAnsi="Times New Roman" w:cs="Times New Roman"/>
          <w:sz w:val="24"/>
          <w:szCs w:val="24"/>
        </w:rPr>
        <w:tab/>
      </w:r>
      <w:r w:rsidR="00491B55">
        <w:rPr>
          <w:rFonts w:ascii="Times New Roman" w:hAnsi="Times New Roman" w:cs="Times New Roman"/>
          <w:sz w:val="24"/>
          <w:szCs w:val="24"/>
        </w:rPr>
        <w:tab/>
        <w:t xml:space="preserve">           </w:t>
      </w:r>
      <w:r w:rsidRPr="00491B55">
        <w:rPr>
          <w:rFonts w:ascii="Times New Roman" w:hAnsi="Times New Roman" w:cs="Times New Roman"/>
          <w:b/>
          <w:bCs/>
          <w:sz w:val="24"/>
          <w:szCs w:val="24"/>
        </w:rPr>
        <w:t>OMIT</w:t>
      </w:r>
      <w:r w:rsidR="00491B55">
        <w:rPr>
          <w:rFonts w:ascii="Times New Roman" w:hAnsi="Times New Roman" w:cs="Times New Roman"/>
          <w:b/>
          <w:bCs/>
          <w:sz w:val="24"/>
          <w:szCs w:val="24"/>
        </w:rPr>
        <w:t xml:space="preserve"> </w:t>
      </w:r>
      <w:r w:rsidRPr="00491B55">
        <w:rPr>
          <w:rFonts w:ascii="Times New Roman" w:hAnsi="Times New Roman" w:cs="Times New Roman"/>
          <w:b/>
          <w:bCs/>
          <w:sz w:val="24"/>
          <w:szCs w:val="24"/>
        </w:rPr>
        <w:t>:</w:t>
      </w:r>
      <w:r w:rsidRPr="00FA58C1">
        <w:rPr>
          <w:rFonts w:ascii="Times New Roman" w:hAnsi="Times New Roman" w:cs="Times New Roman"/>
          <w:sz w:val="24"/>
          <w:szCs w:val="24"/>
        </w:rPr>
        <w:t xml:space="preserve"> Supprimer les mauvaises réflexions.</w:t>
      </w:r>
      <w:r w:rsidRPr="00441151">
        <w:rPr>
          <w:rFonts w:ascii="Times New Roman" w:hAnsi="Times New Roman" w:cs="Times New Roman"/>
          <w:sz w:val="24"/>
          <w:szCs w:val="24"/>
        </w:rPr>
        <w:t xml:space="preserve"> </w:t>
      </w:r>
      <w:r w:rsidR="001D2E70">
        <w:rPr>
          <w:rFonts w:ascii="Times New Roman" w:hAnsi="Times New Roman" w:cs="Times New Roman"/>
          <w:sz w:val="24"/>
          <w:szCs w:val="24"/>
        </w:rPr>
        <w:tab/>
      </w:r>
      <w:r w:rsidR="001D2E70">
        <w:rPr>
          <w:rFonts w:ascii="Times New Roman" w:hAnsi="Times New Roman" w:cs="Times New Roman"/>
          <w:sz w:val="24"/>
          <w:szCs w:val="24"/>
        </w:rPr>
        <w:tab/>
      </w:r>
      <w:r w:rsidR="001D2E70">
        <w:rPr>
          <w:rFonts w:ascii="Times New Roman" w:hAnsi="Times New Roman" w:cs="Times New Roman"/>
          <w:sz w:val="24"/>
          <w:szCs w:val="24"/>
        </w:rPr>
        <w:tab/>
      </w:r>
      <w:r w:rsidR="001D2E70">
        <w:rPr>
          <w:rFonts w:ascii="Times New Roman" w:hAnsi="Times New Roman" w:cs="Times New Roman"/>
          <w:sz w:val="24"/>
          <w:szCs w:val="24"/>
        </w:rPr>
        <w:tab/>
      </w:r>
      <w:r w:rsidR="001D2E70">
        <w:rPr>
          <w:rFonts w:ascii="Times New Roman" w:hAnsi="Times New Roman" w:cs="Times New Roman"/>
          <w:sz w:val="24"/>
          <w:szCs w:val="24"/>
        </w:rPr>
        <w:tab/>
        <w:t xml:space="preserve">            </w:t>
      </w:r>
      <w:r w:rsidRPr="001D2E70">
        <w:rPr>
          <w:rFonts w:ascii="Times New Roman" w:hAnsi="Times New Roman" w:cs="Times New Roman"/>
          <w:b/>
          <w:bCs/>
          <w:sz w:val="24"/>
          <w:szCs w:val="24"/>
        </w:rPr>
        <w:t>ANIS</w:t>
      </w:r>
      <w:r w:rsidR="001D2E70">
        <w:rPr>
          <w:rFonts w:ascii="Times New Roman" w:hAnsi="Times New Roman" w:cs="Times New Roman"/>
          <w:b/>
          <w:bCs/>
          <w:sz w:val="24"/>
          <w:szCs w:val="24"/>
        </w:rPr>
        <w:t xml:space="preserve"> </w:t>
      </w:r>
      <w:r w:rsidRPr="001D2E70">
        <w:rPr>
          <w:rFonts w:ascii="Times New Roman" w:hAnsi="Times New Roman" w:cs="Times New Roman"/>
          <w:b/>
          <w:bCs/>
          <w:sz w:val="24"/>
          <w:szCs w:val="24"/>
        </w:rPr>
        <w:t>:</w:t>
      </w:r>
      <w:r w:rsidRPr="00FA58C1">
        <w:rPr>
          <w:rFonts w:ascii="Times New Roman" w:hAnsi="Times New Roman" w:cs="Times New Roman"/>
          <w:sz w:val="24"/>
          <w:szCs w:val="24"/>
        </w:rPr>
        <w:t xml:space="preserve"> Introduction du caractère anisotrope.</w:t>
      </w:r>
      <w:r w:rsidRPr="00441151">
        <w:rPr>
          <w:rFonts w:ascii="Times New Roman" w:hAnsi="Times New Roman" w:cs="Times New Roman"/>
          <w:sz w:val="24"/>
          <w:szCs w:val="24"/>
        </w:rPr>
        <w:t xml:space="preserve"> </w:t>
      </w:r>
      <w:r w:rsidR="001D2E70">
        <w:rPr>
          <w:rFonts w:ascii="Times New Roman" w:hAnsi="Times New Roman" w:cs="Times New Roman"/>
          <w:sz w:val="24"/>
          <w:szCs w:val="24"/>
        </w:rPr>
        <w:tab/>
      </w:r>
      <w:r w:rsidR="001D2E70">
        <w:rPr>
          <w:rFonts w:ascii="Times New Roman" w:hAnsi="Times New Roman" w:cs="Times New Roman"/>
          <w:sz w:val="24"/>
          <w:szCs w:val="24"/>
        </w:rPr>
        <w:tab/>
      </w:r>
      <w:r w:rsidR="001D2E70">
        <w:rPr>
          <w:rFonts w:ascii="Times New Roman" w:hAnsi="Times New Roman" w:cs="Times New Roman"/>
          <w:sz w:val="24"/>
          <w:szCs w:val="24"/>
        </w:rPr>
        <w:tab/>
      </w:r>
      <w:r w:rsidR="001D2E70">
        <w:rPr>
          <w:rFonts w:ascii="Times New Roman" w:hAnsi="Times New Roman" w:cs="Times New Roman"/>
          <w:sz w:val="24"/>
          <w:szCs w:val="24"/>
        </w:rPr>
        <w:tab/>
      </w:r>
      <w:r w:rsidR="001D2E70">
        <w:rPr>
          <w:rFonts w:ascii="Times New Roman" w:hAnsi="Times New Roman" w:cs="Times New Roman"/>
          <w:sz w:val="24"/>
          <w:szCs w:val="24"/>
        </w:rPr>
        <w:tab/>
        <w:t xml:space="preserve">             </w:t>
      </w:r>
      <w:r w:rsidR="001D2E70">
        <w:rPr>
          <w:rFonts w:ascii="Times New Roman" w:hAnsi="Times New Roman" w:cs="Times New Roman"/>
          <w:b/>
          <w:bCs/>
          <w:sz w:val="24"/>
          <w:szCs w:val="24"/>
        </w:rPr>
        <w:t xml:space="preserve">AFIX </w:t>
      </w:r>
      <w:r w:rsidRPr="001D2E70">
        <w:rPr>
          <w:rFonts w:ascii="Times New Roman" w:hAnsi="Times New Roman" w:cs="Times New Roman"/>
          <w:b/>
          <w:bCs/>
          <w:sz w:val="24"/>
          <w:szCs w:val="24"/>
        </w:rPr>
        <w:t>:</w:t>
      </w:r>
      <w:r w:rsidRPr="00FA58C1">
        <w:rPr>
          <w:rFonts w:ascii="Times New Roman" w:hAnsi="Times New Roman" w:cs="Times New Roman"/>
          <w:sz w:val="24"/>
          <w:szCs w:val="24"/>
        </w:rPr>
        <w:t xml:space="preserve"> Fixer les positions atomiques (pour générer les hydrogènes). </w:t>
      </w:r>
      <w:r w:rsidR="001D2E70">
        <w:rPr>
          <w:rFonts w:ascii="Times New Roman" w:hAnsi="Times New Roman" w:cs="Times New Roman"/>
          <w:sz w:val="24"/>
          <w:szCs w:val="24"/>
        </w:rPr>
        <w:tab/>
      </w:r>
      <w:r w:rsidR="001D2E70">
        <w:rPr>
          <w:rFonts w:ascii="Times New Roman" w:hAnsi="Times New Roman" w:cs="Times New Roman"/>
          <w:sz w:val="24"/>
          <w:szCs w:val="24"/>
        </w:rPr>
        <w:tab/>
        <w:t xml:space="preserve">           </w:t>
      </w:r>
      <w:r w:rsidRPr="001D2E70">
        <w:rPr>
          <w:rFonts w:ascii="Times New Roman" w:hAnsi="Times New Roman" w:cs="Times New Roman"/>
          <w:b/>
          <w:bCs/>
          <w:sz w:val="24"/>
          <w:szCs w:val="24"/>
        </w:rPr>
        <w:t xml:space="preserve">HKLF </w:t>
      </w:r>
      <w:r w:rsidRPr="00570035">
        <w:rPr>
          <w:rFonts w:ascii="Times New Roman" w:hAnsi="Times New Roman" w:cs="Times New Roman"/>
          <w:sz w:val="24"/>
          <w:szCs w:val="24"/>
        </w:rPr>
        <w:t>:</w:t>
      </w:r>
      <w:r w:rsidRPr="00FA58C1">
        <w:rPr>
          <w:rFonts w:ascii="Times New Roman" w:hAnsi="Times New Roman" w:cs="Times New Roman"/>
          <w:sz w:val="24"/>
          <w:szCs w:val="24"/>
        </w:rPr>
        <w:t xml:space="preserve"> Lire les paramètres h, k, l, F</w:t>
      </w:r>
      <w:r w:rsidRPr="00570035">
        <w:rPr>
          <w:rFonts w:ascii="Times New Roman" w:hAnsi="Times New Roman" w:cs="Times New Roman"/>
          <w:sz w:val="24"/>
          <w:szCs w:val="24"/>
        </w:rPr>
        <w:t>o</w:t>
      </w:r>
      <w:r w:rsidRPr="00FA58C1">
        <w:rPr>
          <w:rFonts w:ascii="Times New Roman" w:hAnsi="Times New Roman" w:cs="Times New Roman"/>
          <w:sz w:val="24"/>
          <w:szCs w:val="24"/>
        </w:rPr>
        <w:t xml:space="preserve">, </w:t>
      </w:r>
      <w:r w:rsidR="009B5A6D">
        <w:rPr>
          <w:rFonts w:ascii="Times New Roman" w:hAnsi="Times New Roman" w:cs="Times New Roman"/>
          <w:sz w:val="24"/>
          <w:szCs w:val="24"/>
        </w:rPr>
        <w:t>σ</w:t>
      </w:r>
      <w:r w:rsidRPr="00FA58C1">
        <w:rPr>
          <w:rFonts w:ascii="Times New Roman" w:hAnsi="Times New Roman" w:cs="Times New Roman"/>
          <w:sz w:val="24"/>
          <w:szCs w:val="24"/>
        </w:rPr>
        <w:t>(F</w:t>
      </w:r>
      <w:r w:rsidRPr="00570035">
        <w:rPr>
          <w:rFonts w:ascii="Times New Roman" w:hAnsi="Times New Roman" w:cs="Times New Roman"/>
          <w:sz w:val="24"/>
          <w:szCs w:val="24"/>
        </w:rPr>
        <w:t>o</w:t>
      </w:r>
      <w:r w:rsidR="009B5A6D">
        <w:rPr>
          <w:rFonts w:ascii="Times New Roman" w:hAnsi="Times New Roman" w:cs="Times New Roman"/>
          <w:sz w:val="24"/>
          <w:szCs w:val="24"/>
        </w:rPr>
        <w:t xml:space="preserve">). </w:t>
      </w:r>
    </w:p>
    <w:p w:rsidR="00570035" w:rsidRDefault="00570035" w:rsidP="00570035">
      <w:pPr>
        <w:jc w:val="both"/>
        <w:rPr>
          <w:rFonts w:ascii="Times New Roman" w:hAnsi="Times New Roman" w:cs="Times New Roman"/>
          <w:sz w:val="24"/>
          <w:szCs w:val="24"/>
        </w:rPr>
      </w:pPr>
      <w:r w:rsidRPr="00570035">
        <w:rPr>
          <w:rFonts w:ascii="Times New Roman" w:hAnsi="Times New Roman" w:cs="Times New Roman"/>
          <w:b/>
          <w:bCs/>
          <w:sz w:val="24"/>
          <w:szCs w:val="24"/>
        </w:rPr>
        <w:t>TREF</w:t>
      </w:r>
      <w:r w:rsidRPr="00570035">
        <w:rPr>
          <w:rFonts w:ascii="Times New Roman" w:hAnsi="Times New Roman" w:cs="Times New Roman"/>
          <w:sz w:val="24"/>
          <w:szCs w:val="24"/>
        </w:rPr>
        <w:t xml:space="preserve"> :</w:t>
      </w:r>
      <w:r w:rsidRPr="00FA58C1">
        <w:rPr>
          <w:rFonts w:ascii="Times New Roman" w:hAnsi="Times New Roman" w:cs="Times New Roman"/>
          <w:sz w:val="24"/>
          <w:szCs w:val="24"/>
        </w:rPr>
        <w:t xml:space="preserve"> </w:t>
      </w:r>
      <w:r>
        <w:rPr>
          <w:rFonts w:ascii="Times New Roman" w:hAnsi="Times New Roman" w:cs="Times New Roman"/>
          <w:sz w:val="24"/>
          <w:szCs w:val="24"/>
        </w:rPr>
        <w:t>Utilisé pour les méthodes directes.</w:t>
      </w:r>
    </w:p>
    <w:p w:rsidR="007F2538" w:rsidRDefault="00603C30" w:rsidP="007F2538">
      <w:pPr>
        <w:ind w:firstLine="567"/>
        <w:jc w:val="both"/>
        <w:rPr>
          <w:rFonts w:ascii="Times New Roman" w:hAnsi="Times New Roman" w:cs="Times New Roman"/>
        </w:rPr>
      </w:pPr>
      <w:r w:rsidRPr="00FA58C1">
        <w:rPr>
          <w:rFonts w:ascii="Times New Roman" w:hAnsi="Times New Roman" w:cs="Times New Roman"/>
          <w:sz w:val="24"/>
          <w:szCs w:val="24"/>
        </w:rPr>
        <w:t xml:space="preserve">Apres la résolution structurale, nous avons utilisé le programme </w:t>
      </w:r>
      <w:r w:rsidR="00E14961">
        <w:rPr>
          <w:rFonts w:ascii="Times New Roman" w:hAnsi="Times New Roman" w:cs="Times New Roman"/>
          <w:sz w:val="24"/>
          <w:szCs w:val="24"/>
        </w:rPr>
        <w:t>‘</w:t>
      </w:r>
      <w:r w:rsidRPr="00FA58C1">
        <w:rPr>
          <w:rFonts w:ascii="Times New Roman" w:hAnsi="Times New Roman" w:cs="Times New Roman"/>
          <w:sz w:val="24"/>
          <w:szCs w:val="24"/>
        </w:rPr>
        <w:t>PLUTO</w:t>
      </w:r>
      <w:r w:rsidR="00E14961">
        <w:rPr>
          <w:rFonts w:ascii="Times New Roman" w:hAnsi="Times New Roman" w:cs="Times New Roman"/>
          <w:sz w:val="24"/>
          <w:szCs w:val="24"/>
        </w:rPr>
        <w:t>’</w:t>
      </w:r>
      <w:r w:rsidRPr="00FA58C1">
        <w:rPr>
          <w:rFonts w:ascii="Times New Roman" w:hAnsi="Times New Roman" w:cs="Times New Roman"/>
          <w:sz w:val="24"/>
          <w:szCs w:val="24"/>
        </w:rPr>
        <w:t xml:space="preserve"> pour avoir le dessin de notre molécule.</w:t>
      </w:r>
    </w:p>
    <w:p w:rsidR="007F2538" w:rsidRPr="007F2538" w:rsidRDefault="007F2538" w:rsidP="007F2538">
      <w:pPr>
        <w:jc w:val="both"/>
        <w:rPr>
          <w:rFonts w:ascii="Times New Roman" w:hAnsi="Times New Roman" w:cs="Times New Roman"/>
          <w:b/>
          <w:bCs/>
          <w:u w:val="single"/>
        </w:rPr>
      </w:pPr>
      <w:r w:rsidRPr="007F2538">
        <w:rPr>
          <w:rFonts w:ascii="Times New Roman" w:hAnsi="Times New Roman" w:cs="Times New Roman"/>
          <w:sz w:val="24"/>
          <w:szCs w:val="24"/>
          <w:rtl/>
        </w:rPr>
        <w:t>۞</w:t>
      </w:r>
      <w:r w:rsidRPr="007F2538">
        <w:rPr>
          <w:rFonts w:ascii="Times New Roman" w:hAnsi="Times New Roman" w:cs="Times New Roman"/>
          <w:sz w:val="24"/>
          <w:szCs w:val="24"/>
        </w:rPr>
        <w:t xml:space="preserve"> </w:t>
      </w:r>
      <w:r w:rsidRPr="007F2538">
        <w:rPr>
          <w:rFonts w:ascii="Times New Roman" w:hAnsi="Times New Roman" w:cs="Times New Roman"/>
          <w:b/>
          <w:bCs/>
          <w:sz w:val="24"/>
          <w:szCs w:val="24"/>
          <w:u w:val="single"/>
        </w:rPr>
        <w:t>Le programme PLUTO avec les définitions des différentes instructions utilisées dans ce fichier:</w:t>
      </w:r>
    </w:p>
    <w:p w:rsidR="00443453" w:rsidRDefault="00443453">
      <w:pPr>
        <w:rPr>
          <w:rFonts w:ascii="Times New Roman" w:hAnsi="Times New Roman" w:cs="Times New Roman"/>
        </w:rPr>
      </w:pPr>
    </w:p>
    <w:p w:rsidR="00E14961" w:rsidRDefault="00E14961" w:rsidP="00E14961">
      <w:pPr>
        <w:jc w:val="both"/>
        <w:rPr>
          <w:rFonts w:ascii="Times New Roman" w:hAnsi="Times New Roman" w:cs="Times New Roman"/>
          <w:sz w:val="24"/>
          <w:szCs w:val="24"/>
        </w:rPr>
      </w:pPr>
      <w:r w:rsidRPr="00E14961">
        <w:rPr>
          <w:rFonts w:ascii="Times New Roman" w:hAnsi="Times New Roman" w:cs="Times New Roman"/>
          <w:b/>
          <w:bCs/>
          <w:sz w:val="24"/>
          <w:szCs w:val="24"/>
        </w:rPr>
        <w:t>LABEL ALL :</w:t>
      </w:r>
      <w:r w:rsidRPr="00E14961">
        <w:rPr>
          <w:rFonts w:ascii="Times New Roman" w:hAnsi="Times New Roman" w:cs="Times New Roman"/>
          <w:sz w:val="24"/>
          <w:szCs w:val="24"/>
        </w:rPr>
        <w:t xml:space="preserve"> mettre le nom de tous les atomes. </w:t>
      </w:r>
    </w:p>
    <w:p w:rsidR="00E14961" w:rsidRDefault="00E14961" w:rsidP="00E14961">
      <w:pPr>
        <w:jc w:val="both"/>
        <w:rPr>
          <w:rFonts w:ascii="Times New Roman" w:hAnsi="Times New Roman" w:cs="Times New Roman"/>
          <w:sz w:val="24"/>
          <w:szCs w:val="24"/>
        </w:rPr>
      </w:pPr>
      <w:r w:rsidRPr="00E14961">
        <w:rPr>
          <w:rFonts w:ascii="Times New Roman" w:hAnsi="Times New Roman" w:cs="Times New Roman"/>
          <w:b/>
          <w:bCs/>
          <w:sz w:val="24"/>
          <w:szCs w:val="24"/>
        </w:rPr>
        <w:t>UNLABEL H:</w:t>
      </w:r>
      <w:r w:rsidRPr="00E14961">
        <w:rPr>
          <w:rFonts w:ascii="Times New Roman" w:hAnsi="Times New Roman" w:cs="Times New Roman"/>
          <w:sz w:val="24"/>
          <w:szCs w:val="24"/>
        </w:rPr>
        <w:t xml:space="preserve"> ne pas mettre le nom des atomes d</w:t>
      </w:r>
      <w:r>
        <w:rPr>
          <w:rFonts w:ascii="Times New Roman" w:hAnsi="Times New Roman" w:cs="Times New Roman"/>
          <w:sz w:val="24"/>
          <w:szCs w:val="24"/>
        </w:rPr>
        <w:t>’</w:t>
      </w:r>
      <w:r w:rsidRPr="00E14961">
        <w:rPr>
          <w:rFonts w:ascii="Times New Roman" w:hAnsi="Times New Roman" w:cs="Times New Roman"/>
          <w:sz w:val="24"/>
          <w:szCs w:val="24"/>
        </w:rPr>
        <w:t xml:space="preserve">hydrogènes. </w:t>
      </w:r>
    </w:p>
    <w:p w:rsidR="007E0DCC" w:rsidRDefault="00E14961" w:rsidP="009A3BFE">
      <w:pPr>
        <w:jc w:val="both"/>
        <w:rPr>
          <w:rFonts w:ascii="Times New Roman" w:hAnsi="Times New Roman" w:cs="Times New Roman"/>
          <w:sz w:val="24"/>
          <w:szCs w:val="24"/>
        </w:rPr>
      </w:pPr>
      <w:r w:rsidRPr="00E14961">
        <w:rPr>
          <w:rFonts w:ascii="Times New Roman" w:hAnsi="Times New Roman" w:cs="Times New Roman"/>
          <w:b/>
          <w:bCs/>
          <w:sz w:val="24"/>
          <w:szCs w:val="24"/>
        </w:rPr>
        <w:t>COLR B</w:t>
      </w:r>
      <w:r w:rsidR="009A3BFE">
        <w:rPr>
          <w:rFonts w:ascii="Times New Roman" w:hAnsi="Times New Roman" w:cs="Times New Roman"/>
          <w:b/>
          <w:bCs/>
          <w:sz w:val="24"/>
          <w:szCs w:val="24"/>
        </w:rPr>
        <w:t xml:space="preserve">i </w:t>
      </w:r>
      <w:r w:rsidR="009A3BFE" w:rsidRPr="00E14961">
        <w:rPr>
          <w:rFonts w:ascii="Times New Roman" w:hAnsi="Times New Roman" w:cs="Times New Roman"/>
          <w:b/>
          <w:bCs/>
          <w:sz w:val="24"/>
          <w:szCs w:val="24"/>
        </w:rPr>
        <w:t>YELLOW</w:t>
      </w:r>
      <w:r w:rsidR="009A3BFE">
        <w:rPr>
          <w:rFonts w:ascii="Times New Roman" w:hAnsi="Times New Roman" w:cs="Times New Roman"/>
          <w:b/>
          <w:bCs/>
          <w:sz w:val="24"/>
          <w:szCs w:val="24"/>
        </w:rPr>
        <w:t xml:space="preserve"> O</w:t>
      </w:r>
      <w:r w:rsidRPr="00E14961">
        <w:rPr>
          <w:rFonts w:ascii="Times New Roman" w:hAnsi="Times New Roman" w:cs="Times New Roman"/>
          <w:b/>
          <w:bCs/>
          <w:sz w:val="24"/>
          <w:szCs w:val="24"/>
        </w:rPr>
        <w:t xml:space="preserve"> </w:t>
      </w:r>
      <w:r w:rsidR="009A3BFE" w:rsidRPr="00E14961">
        <w:rPr>
          <w:rFonts w:ascii="Times New Roman" w:hAnsi="Times New Roman" w:cs="Times New Roman"/>
          <w:b/>
          <w:bCs/>
          <w:sz w:val="24"/>
          <w:szCs w:val="24"/>
        </w:rPr>
        <w:t xml:space="preserve">RED </w:t>
      </w:r>
      <w:r w:rsidRPr="00E14961">
        <w:rPr>
          <w:rFonts w:ascii="Times New Roman" w:hAnsi="Times New Roman" w:cs="Times New Roman"/>
          <w:b/>
          <w:bCs/>
          <w:sz w:val="24"/>
          <w:szCs w:val="24"/>
        </w:rPr>
        <w:t>H BLUE:</w:t>
      </w:r>
      <w:r w:rsidRPr="00E14961">
        <w:rPr>
          <w:rFonts w:ascii="Times New Roman" w:hAnsi="Times New Roman" w:cs="Times New Roman"/>
          <w:sz w:val="24"/>
          <w:szCs w:val="24"/>
        </w:rPr>
        <w:t xml:space="preserve"> Choix des couleurs. </w:t>
      </w:r>
    </w:p>
    <w:p w:rsidR="002625A1" w:rsidRPr="0062781B" w:rsidRDefault="007E0DCC" w:rsidP="00E14961">
      <w:pPr>
        <w:jc w:val="both"/>
        <w:rPr>
          <w:rFonts w:ascii="Times New Roman" w:hAnsi="Times New Roman" w:cs="Times New Roman"/>
          <w:sz w:val="24"/>
          <w:szCs w:val="24"/>
        </w:rPr>
      </w:pPr>
      <w:r w:rsidRPr="0062781B">
        <w:rPr>
          <w:rFonts w:ascii="Times New Roman" w:hAnsi="Times New Roman" w:cs="Times New Roman"/>
          <w:b/>
          <w:bCs/>
          <w:sz w:val="24"/>
          <w:szCs w:val="24"/>
        </w:rPr>
        <w:t>V</w:t>
      </w:r>
      <w:r w:rsidR="00E14961" w:rsidRPr="0062781B">
        <w:rPr>
          <w:rFonts w:ascii="Times New Roman" w:hAnsi="Times New Roman" w:cs="Times New Roman"/>
          <w:b/>
          <w:bCs/>
          <w:sz w:val="24"/>
          <w:szCs w:val="24"/>
        </w:rPr>
        <w:t>IEW XO XROT 95 YROT 185:</w:t>
      </w:r>
      <w:r w:rsidR="00E14961" w:rsidRPr="0062781B">
        <w:rPr>
          <w:rFonts w:ascii="Times New Roman" w:hAnsi="Times New Roman" w:cs="Times New Roman"/>
          <w:sz w:val="24"/>
          <w:szCs w:val="24"/>
        </w:rPr>
        <w:t xml:space="preserve"> projection selon l’axe X. </w:t>
      </w:r>
    </w:p>
    <w:p w:rsidR="002625A1" w:rsidRPr="005F1EBB" w:rsidRDefault="00E14961" w:rsidP="005F1EBB">
      <w:pPr>
        <w:jc w:val="both"/>
        <w:rPr>
          <w:rFonts w:ascii="Times New Roman" w:hAnsi="Times New Roman" w:cs="Times New Roman"/>
          <w:sz w:val="24"/>
          <w:szCs w:val="24"/>
        </w:rPr>
      </w:pPr>
      <w:r w:rsidRPr="005F1EBB">
        <w:rPr>
          <w:rFonts w:ascii="Times New Roman" w:hAnsi="Times New Roman" w:cs="Times New Roman"/>
          <w:b/>
          <w:bCs/>
          <w:sz w:val="24"/>
          <w:szCs w:val="24"/>
        </w:rPr>
        <w:t xml:space="preserve">RADHATOMS </w:t>
      </w:r>
      <w:r w:rsidR="002625A1" w:rsidRPr="005F1EBB">
        <w:rPr>
          <w:rFonts w:ascii="Times New Roman" w:hAnsi="Times New Roman" w:cs="Times New Roman"/>
          <w:b/>
          <w:bCs/>
          <w:sz w:val="24"/>
          <w:szCs w:val="24"/>
        </w:rPr>
        <w:t>B</w:t>
      </w:r>
      <w:r w:rsidR="009A3BFE" w:rsidRPr="005F1EBB">
        <w:rPr>
          <w:rFonts w:ascii="Times New Roman" w:hAnsi="Times New Roman" w:cs="Times New Roman"/>
          <w:b/>
          <w:bCs/>
          <w:sz w:val="24"/>
          <w:szCs w:val="24"/>
        </w:rPr>
        <w:t>i</w:t>
      </w:r>
      <w:r w:rsidR="002625A1" w:rsidRPr="005F1EBB">
        <w:rPr>
          <w:rFonts w:ascii="Times New Roman" w:hAnsi="Times New Roman" w:cs="Times New Roman"/>
          <w:b/>
          <w:bCs/>
          <w:sz w:val="24"/>
          <w:szCs w:val="24"/>
        </w:rPr>
        <w:t xml:space="preserve"> </w:t>
      </w:r>
      <w:r w:rsidRPr="005F1EBB">
        <w:rPr>
          <w:rFonts w:ascii="Times New Roman" w:hAnsi="Times New Roman" w:cs="Times New Roman"/>
          <w:b/>
          <w:bCs/>
          <w:sz w:val="24"/>
          <w:szCs w:val="24"/>
        </w:rPr>
        <w:t>0.</w:t>
      </w:r>
      <w:r w:rsidR="005F1EBB">
        <w:rPr>
          <w:rFonts w:ascii="Times New Roman" w:hAnsi="Times New Roman" w:cs="Times New Roman"/>
          <w:b/>
          <w:bCs/>
          <w:sz w:val="24"/>
          <w:szCs w:val="24"/>
        </w:rPr>
        <w:t>21</w:t>
      </w:r>
      <w:r w:rsidRPr="005F1EBB">
        <w:rPr>
          <w:rFonts w:ascii="Times New Roman" w:hAnsi="Times New Roman" w:cs="Times New Roman"/>
          <w:b/>
          <w:bCs/>
          <w:sz w:val="24"/>
          <w:szCs w:val="24"/>
        </w:rPr>
        <w:t xml:space="preserve"> </w:t>
      </w:r>
      <w:r w:rsidR="009A3BFE" w:rsidRPr="005F1EBB">
        <w:rPr>
          <w:rFonts w:ascii="Times New Roman" w:hAnsi="Times New Roman" w:cs="Times New Roman"/>
          <w:b/>
          <w:bCs/>
          <w:sz w:val="24"/>
          <w:szCs w:val="24"/>
        </w:rPr>
        <w:t>O</w:t>
      </w:r>
      <w:r w:rsidR="002625A1" w:rsidRPr="005F1EBB">
        <w:rPr>
          <w:rFonts w:ascii="Times New Roman" w:hAnsi="Times New Roman" w:cs="Times New Roman"/>
          <w:b/>
          <w:bCs/>
          <w:sz w:val="24"/>
          <w:szCs w:val="24"/>
        </w:rPr>
        <w:t xml:space="preserve"> </w:t>
      </w:r>
      <w:smartTag w:uri="urn:schemas-microsoft-com:office:smarttags" w:element="metricconverter">
        <w:smartTagPr>
          <w:attr w:name="ProductID" w:val="0.19 C"/>
        </w:smartTagPr>
        <w:r w:rsidR="002625A1" w:rsidRPr="005F1EBB">
          <w:rPr>
            <w:rFonts w:ascii="Times New Roman" w:hAnsi="Times New Roman" w:cs="Times New Roman"/>
            <w:b/>
            <w:bCs/>
            <w:sz w:val="24"/>
            <w:szCs w:val="24"/>
          </w:rPr>
          <w:t>0</w:t>
        </w:r>
        <w:r w:rsidRPr="005F1EBB">
          <w:rPr>
            <w:rFonts w:ascii="Times New Roman" w:hAnsi="Times New Roman" w:cs="Times New Roman"/>
            <w:b/>
            <w:bCs/>
            <w:sz w:val="24"/>
            <w:szCs w:val="24"/>
          </w:rPr>
          <w:t>.</w:t>
        </w:r>
        <w:r w:rsidR="005F1EBB">
          <w:rPr>
            <w:rFonts w:ascii="Times New Roman" w:hAnsi="Times New Roman" w:cs="Times New Roman"/>
            <w:b/>
            <w:bCs/>
            <w:sz w:val="24"/>
            <w:szCs w:val="24"/>
          </w:rPr>
          <w:t>19</w:t>
        </w:r>
        <w:r w:rsidRPr="005F1EBB">
          <w:rPr>
            <w:rFonts w:ascii="Times New Roman" w:hAnsi="Times New Roman" w:cs="Times New Roman"/>
            <w:b/>
            <w:bCs/>
            <w:sz w:val="24"/>
            <w:szCs w:val="24"/>
          </w:rPr>
          <w:t xml:space="preserve"> C</w:t>
        </w:r>
      </w:smartTag>
      <w:r w:rsidR="002625A1" w:rsidRPr="005F1EBB">
        <w:rPr>
          <w:rFonts w:ascii="Times New Roman" w:hAnsi="Times New Roman" w:cs="Times New Roman"/>
          <w:b/>
          <w:bCs/>
          <w:sz w:val="24"/>
          <w:szCs w:val="24"/>
        </w:rPr>
        <w:t xml:space="preserve"> 0</w:t>
      </w:r>
      <w:r w:rsidRPr="005F1EBB">
        <w:rPr>
          <w:rFonts w:ascii="Times New Roman" w:hAnsi="Times New Roman" w:cs="Times New Roman"/>
          <w:b/>
          <w:bCs/>
          <w:sz w:val="24"/>
          <w:szCs w:val="24"/>
        </w:rPr>
        <w:t>.18 H</w:t>
      </w:r>
      <w:r w:rsidR="002625A1" w:rsidRPr="005F1EBB">
        <w:rPr>
          <w:rFonts w:ascii="Times New Roman" w:hAnsi="Times New Roman" w:cs="Times New Roman"/>
          <w:b/>
          <w:bCs/>
          <w:sz w:val="24"/>
          <w:szCs w:val="24"/>
        </w:rPr>
        <w:t xml:space="preserve"> 0</w:t>
      </w:r>
      <w:r w:rsidRPr="005F1EBB">
        <w:rPr>
          <w:rFonts w:ascii="Times New Roman" w:hAnsi="Times New Roman" w:cs="Times New Roman"/>
          <w:b/>
          <w:bCs/>
          <w:sz w:val="24"/>
          <w:szCs w:val="24"/>
        </w:rPr>
        <w:t>.06</w:t>
      </w:r>
      <w:r w:rsidR="002625A1" w:rsidRPr="005F1EBB">
        <w:rPr>
          <w:rFonts w:ascii="Times New Roman" w:hAnsi="Times New Roman" w:cs="Times New Roman"/>
          <w:b/>
          <w:bCs/>
          <w:sz w:val="24"/>
          <w:szCs w:val="24"/>
        </w:rPr>
        <w:t>:</w:t>
      </w:r>
      <w:r w:rsidR="002625A1" w:rsidRPr="005F1EBB">
        <w:rPr>
          <w:rFonts w:ascii="Times New Roman" w:hAnsi="Times New Roman" w:cs="Times New Roman"/>
          <w:sz w:val="24"/>
          <w:szCs w:val="24"/>
        </w:rPr>
        <w:t xml:space="preserve"> diamètre des atomes.</w:t>
      </w:r>
    </w:p>
    <w:p w:rsidR="00443453" w:rsidRPr="002625A1" w:rsidRDefault="00E14961" w:rsidP="002625A1">
      <w:pPr>
        <w:jc w:val="both"/>
        <w:rPr>
          <w:rFonts w:ascii="Times New Roman" w:hAnsi="Times New Roman" w:cs="Times New Roman"/>
        </w:rPr>
      </w:pPr>
      <w:r w:rsidRPr="002625A1">
        <w:rPr>
          <w:rFonts w:ascii="Times New Roman" w:hAnsi="Times New Roman" w:cs="Times New Roman"/>
          <w:b/>
          <w:bCs/>
          <w:sz w:val="24"/>
          <w:szCs w:val="24"/>
        </w:rPr>
        <w:t>RADII BONDS ALL .03 5 :</w:t>
      </w:r>
      <w:r w:rsidRPr="002625A1">
        <w:rPr>
          <w:rFonts w:ascii="Times New Roman" w:hAnsi="Times New Roman" w:cs="Times New Roman"/>
          <w:sz w:val="24"/>
          <w:szCs w:val="24"/>
        </w:rPr>
        <w:t xml:space="preserve"> mettre les liaisons.</w:t>
      </w:r>
    </w:p>
    <w:p w:rsidR="0062776B" w:rsidRPr="00C95596" w:rsidRDefault="0062776B" w:rsidP="00DB573D">
      <w:pPr>
        <w:rPr>
          <w:rFonts w:ascii="Times New Roman" w:hAnsi="Times New Roman" w:cs="Times New Roman"/>
          <w:sz w:val="24"/>
          <w:szCs w:val="24"/>
        </w:rPr>
      </w:pPr>
    </w:p>
    <w:p w:rsidR="0062776B" w:rsidRPr="00C95596" w:rsidRDefault="0062776B" w:rsidP="0062776B">
      <w:pPr>
        <w:framePr w:w="3067" w:wrap="auto" w:hAnchor="margin" w:x="24524" w:y="-719"/>
        <w:widowControl w:val="0"/>
        <w:autoSpaceDE w:val="0"/>
        <w:autoSpaceDN w:val="0"/>
        <w:adjustRightInd w:val="0"/>
        <w:spacing w:after="0" w:line="360" w:lineRule="auto"/>
        <w:jc w:val="both"/>
        <w:rPr>
          <w:rFonts w:ascii="Times New Roman" w:hAnsi="Times New Roman" w:cs="Times New Roman"/>
          <w:sz w:val="24"/>
          <w:szCs w:val="24"/>
        </w:rPr>
      </w:pPr>
      <w:r w:rsidRPr="00C95596">
        <w:rPr>
          <w:rFonts w:ascii="Times New Roman" w:hAnsi="Times New Roman" w:cs="Times New Roman"/>
          <w:sz w:val="24"/>
          <w:szCs w:val="24"/>
        </w:rPr>
        <w:t>!NNEXES</w:t>
      </w:r>
    </w:p>
    <w:p w:rsidR="00A9037C" w:rsidRPr="00A9037C" w:rsidRDefault="008F72D9" w:rsidP="0062776B">
      <w:pPr>
        <w:rPr>
          <w:rFonts w:ascii="Times New Roman" w:hAnsi="Times New Roman" w:cs="Times New Roman"/>
          <w:b/>
          <w:bCs/>
          <w:sz w:val="2"/>
          <w:szCs w:val="2"/>
        </w:rPr>
      </w:pPr>
      <w:r>
        <w:rPr>
          <w:rFonts w:ascii="Times New Roman" w:hAnsi="Times New Roman" w:cs="Times New Roman"/>
          <w:b/>
          <w:bCs/>
          <w:sz w:val="24"/>
          <w:szCs w:val="24"/>
          <w:rtl/>
        </w:rPr>
        <w:br w:type="page"/>
      </w:r>
    </w:p>
    <w:p w:rsidR="005E1C39" w:rsidRDefault="005E1C39" w:rsidP="005E1C39">
      <w:pPr>
        <w:pStyle w:val="Textebrut"/>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ANNEXE  </w:t>
      </w:r>
      <w:r>
        <w:rPr>
          <w:rFonts w:ascii="Augustus" w:hAnsi="Augustus" w:cs="Times New Roman"/>
          <w:b/>
          <w:bCs/>
          <w:sz w:val="44"/>
          <w:szCs w:val="44"/>
        </w:rPr>
        <w:t>D</w:t>
      </w:r>
    </w:p>
    <w:p w:rsidR="00670DED" w:rsidRPr="0066306D" w:rsidRDefault="0062776B" w:rsidP="0062776B">
      <w:pPr>
        <w:rPr>
          <w:rFonts w:ascii="Times New Roman" w:hAnsi="Times New Roman" w:cs="Times New Roman"/>
          <w:b/>
          <w:bCs/>
        </w:rPr>
      </w:pPr>
      <w:r w:rsidRPr="0066306D">
        <w:rPr>
          <w:rFonts w:ascii="Times New Roman" w:hAnsi="Times New Roman" w:cs="Times New Roman"/>
          <w:b/>
          <w:bCs/>
          <w:sz w:val="24"/>
          <w:szCs w:val="24"/>
          <w:rtl/>
        </w:rPr>
        <w:t>۞</w:t>
      </w:r>
      <w:r w:rsidRPr="0066306D">
        <w:rPr>
          <w:rFonts w:ascii="Times New Roman" w:hAnsi="Times New Roman" w:cs="Times New Roman"/>
          <w:b/>
          <w:bCs/>
          <w:sz w:val="24"/>
          <w:szCs w:val="24"/>
        </w:rPr>
        <w:t xml:space="preserve"> </w:t>
      </w:r>
      <w:r w:rsidRPr="0066306D">
        <w:rPr>
          <w:rFonts w:ascii="Times New Roman" w:hAnsi="Times New Roman" w:cs="Times New Roman"/>
          <w:b/>
          <w:bCs/>
          <w:sz w:val="24"/>
          <w:szCs w:val="24"/>
          <w:u w:val="single"/>
        </w:rPr>
        <w:t>Le facteur de diffusion  atomique et les distances interatomiques :</w:t>
      </w:r>
    </w:p>
    <w:p w:rsidR="00443453" w:rsidRPr="0066306D" w:rsidRDefault="0066306D" w:rsidP="0066306D">
      <w:pPr>
        <w:rPr>
          <w:rFonts w:ascii="Times New Roman" w:hAnsi="Times New Roman" w:cs="Times New Roman"/>
          <w:b/>
          <w:bCs/>
          <w:u w:val="single"/>
        </w:rPr>
      </w:pPr>
      <w:r w:rsidRPr="0066306D">
        <w:rPr>
          <w:rFonts w:ascii="Times New Roman" w:hAnsi="Times New Roman" w:cs="Times New Roman"/>
          <w:b/>
          <w:bCs/>
          <w:u w:val="single"/>
        </w:rPr>
        <w:t>1 - Le facteur de diffusion atomique :</w:t>
      </w:r>
    </w:p>
    <w:tbl>
      <w:tblPr>
        <w:tblW w:w="0" w:type="auto"/>
        <w:jc w:val="center"/>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0"/>
        <w:gridCol w:w="1500"/>
        <w:gridCol w:w="1500"/>
        <w:gridCol w:w="1500"/>
        <w:gridCol w:w="1500"/>
      </w:tblGrid>
      <w:tr w:rsidR="00CD1CD2" w:rsidRPr="001D196D">
        <w:trPr>
          <w:trHeight w:val="357"/>
          <w:jc w:val="center"/>
        </w:trPr>
        <w:tc>
          <w:tcPr>
            <w:tcW w:w="1500" w:type="dxa"/>
            <w:vAlign w:val="center"/>
          </w:tcPr>
          <w:p w:rsidR="00CD1CD2" w:rsidRPr="001D196D" w:rsidRDefault="00CD1CD2" w:rsidP="00FB6FA9">
            <w:pPr>
              <w:spacing w:after="0" w:line="240" w:lineRule="auto"/>
              <w:jc w:val="center"/>
              <w:rPr>
                <w:rFonts w:ascii="Times New Roman" w:hAnsi="Times New Roman" w:cs="Times New Roman"/>
                <w:b/>
                <w:sz w:val="14"/>
                <w:szCs w:val="14"/>
              </w:rPr>
            </w:pPr>
            <w:r w:rsidRPr="001D196D">
              <w:rPr>
                <w:b/>
                <w:sz w:val="14"/>
                <w:szCs w:val="14"/>
              </w:rPr>
              <w:br w:type="page"/>
            </w:r>
            <w:r w:rsidRPr="001D196D">
              <w:rPr>
                <w:rFonts w:ascii="Times New Roman" w:hAnsi="Times New Roman" w:cs="Times New Roman"/>
                <w:b/>
                <w:sz w:val="14"/>
                <w:szCs w:val="14"/>
              </w:rPr>
              <w:t>Sinθ/</w:t>
            </w:r>
            <w:r w:rsidRPr="001D196D">
              <w:rPr>
                <w:rFonts w:ascii="Times New Roman" w:hAnsi="Times New Roman" w:cs="Times New Roman"/>
                <w:b/>
                <w:sz w:val="14"/>
                <w:szCs w:val="14"/>
              </w:rPr>
              <w:sym w:font="Symbol" w:char="F06C"/>
            </w:r>
            <w:r w:rsidRPr="001D196D">
              <w:rPr>
                <w:rFonts w:ascii="Times New Roman" w:hAnsi="Times New Roman" w:cs="Times New Roman"/>
                <w:b/>
                <w:sz w:val="14"/>
                <w:szCs w:val="14"/>
              </w:rPr>
              <w:t xml:space="preserve"> (Å-1)</w:t>
            </w:r>
          </w:p>
        </w:tc>
        <w:tc>
          <w:tcPr>
            <w:tcW w:w="1500" w:type="dxa"/>
            <w:vAlign w:val="center"/>
          </w:tcPr>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H</w:t>
            </w:r>
          </w:p>
        </w:tc>
        <w:tc>
          <w:tcPr>
            <w:tcW w:w="1500" w:type="dxa"/>
            <w:vAlign w:val="center"/>
          </w:tcPr>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C</w:t>
            </w:r>
          </w:p>
        </w:tc>
        <w:tc>
          <w:tcPr>
            <w:tcW w:w="1500" w:type="dxa"/>
            <w:vAlign w:val="center"/>
          </w:tcPr>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O</w:t>
            </w:r>
          </w:p>
        </w:tc>
        <w:tc>
          <w:tcPr>
            <w:tcW w:w="1500" w:type="dxa"/>
            <w:vAlign w:val="center"/>
          </w:tcPr>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Bi</w:t>
            </w:r>
          </w:p>
        </w:tc>
      </w:tr>
      <w:tr w:rsidR="00CD1CD2" w:rsidRPr="001D196D" w:rsidTr="005E1C39">
        <w:trPr>
          <w:trHeight w:val="11656"/>
          <w:jc w:val="center"/>
        </w:trPr>
        <w:tc>
          <w:tcPr>
            <w:tcW w:w="1500" w:type="dxa"/>
          </w:tcPr>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0.01</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0.05</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0.06</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0.07</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0.09</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0.10</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0.11</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0.15</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0.16</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0.17</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0.19</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0.20</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0.22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0.24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0.25</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0.26</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0.28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0.30</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0.32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0.34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0.35</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0.36</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0.38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0.40</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0.42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0.44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0.45</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0.46</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0.48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0.50</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0.55</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0.60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0.65</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0.70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0.80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0.90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1.00</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1.10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1.20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1.30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1.40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1.50</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1.60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1.70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1.80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1.90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2.00</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2.50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3.00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3.50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4.00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5.00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6.00</w:t>
            </w:r>
          </w:p>
        </w:tc>
        <w:tc>
          <w:tcPr>
            <w:tcW w:w="1500" w:type="dxa"/>
          </w:tcPr>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1.000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0.998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0.991</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0.980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0.966</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0.947</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0.925</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0.900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0.872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0.842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0.811</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0.778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0.744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0.710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0.676</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0.641</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0.608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0.574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0.542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0.511</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0.481</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0.424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0.373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0.530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0.328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0.287</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0.251</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0.222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0.193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0.180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0169</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0.148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0.130</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0.115</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0.101</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0.095</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0.090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0.079</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0.071</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0.053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0.040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0.031</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0.024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0.015</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0.010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0.007</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0.005</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0.003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0.003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0.002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0.001</w:t>
            </w:r>
          </w:p>
        </w:tc>
        <w:tc>
          <w:tcPr>
            <w:tcW w:w="1500" w:type="dxa"/>
          </w:tcPr>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6.000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5.990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5.958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5.907</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5.837</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5.749</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5.613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5.526</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5.396</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5.255</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5.107</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4.952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4.794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4.633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4.472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4.311</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4.153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3.998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3.847</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3.701</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3.560</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3.297</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3.058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2.949</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2.846</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2.658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2.494</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2.351</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2.227</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2.171</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2.120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2.028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1.948</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1.880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1.821</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1.794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1.770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1.723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1.681</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1.603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1.537</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1.479</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1.426</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1.322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1.219</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1.114</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1.012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0.914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0.822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0.736</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0.659</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0.588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0.525</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0.463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0.418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0.373</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0.216</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0.130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0.081</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0.053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0.025</w:t>
            </w:r>
          </w:p>
          <w:p w:rsidR="00CD1CD2" w:rsidRPr="001D196D" w:rsidRDefault="00CD1CD2" w:rsidP="005E1C3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 xml:space="preserve"> 0.013</w:t>
            </w:r>
          </w:p>
        </w:tc>
        <w:tc>
          <w:tcPr>
            <w:tcW w:w="1500" w:type="dxa"/>
          </w:tcPr>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8.000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7.992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7.967</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7.926</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7.869</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7.798</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7.712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7.612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7.501</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7.378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7.245</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7.103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6.954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6.798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6.637</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6.472</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6.304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6.134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5.964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5.793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5.623</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5.289</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4.965</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4.808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4.655</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4.363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4.089</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3.834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3.599</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3.489</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3.383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3.186</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3.006</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2.844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2.697</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2.629</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2.564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2.445</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2.338</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2.115</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1.946</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1.816</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1.714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1.568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1.463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1.377</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1.298</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1.221</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1.145</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1.070</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0.997</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0.926</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0.857</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0.792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0.731</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0.674</w:t>
            </w:r>
          </w:p>
          <w:p w:rsidR="00CD1CD2" w:rsidRPr="001D196D" w:rsidRDefault="00CD1CD2" w:rsidP="00FB6FA9">
            <w:pPr>
              <w:spacing w:after="0" w:line="240" w:lineRule="auto"/>
              <w:jc w:val="center"/>
              <w:rPr>
                <w:rFonts w:ascii="Times New Roman" w:hAnsi="Times New Roman" w:cs="Times New Roman"/>
                <w:b/>
                <w:sz w:val="14"/>
                <w:szCs w:val="14"/>
              </w:rPr>
            </w:pP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0.443</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0.292</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0.196</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0.134</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0.067</w:t>
            </w:r>
          </w:p>
          <w:p w:rsidR="00CD1CD2" w:rsidRPr="001D196D" w:rsidRDefault="00CD1CD2" w:rsidP="00FB6FA9">
            <w:pPr>
              <w:spacing w:after="0" w:line="240" w:lineRule="auto"/>
              <w:jc w:val="center"/>
              <w:rPr>
                <w:rFonts w:ascii="Times New Roman" w:hAnsi="Times New Roman" w:cs="Times New Roman"/>
                <w:b/>
                <w:sz w:val="14"/>
                <w:szCs w:val="14"/>
              </w:rPr>
            </w:pPr>
            <w:r w:rsidRPr="001D196D">
              <w:rPr>
                <w:rFonts w:ascii="Times New Roman" w:hAnsi="Times New Roman" w:cs="Times New Roman"/>
                <w:b/>
                <w:sz w:val="14"/>
                <w:szCs w:val="14"/>
              </w:rPr>
              <w:t>0.037</w:t>
            </w:r>
          </w:p>
        </w:tc>
        <w:tc>
          <w:tcPr>
            <w:tcW w:w="1500" w:type="dxa"/>
          </w:tcPr>
          <w:p w:rsidR="00CD1CD2" w:rsidRPr="001D196D" w:rsidRDefault="00CD1CD2" w:rsidP="00FB6FA9">
            <w:pPr>
              <w:spacing w:after="0" w:line="240" w:lineRule="auto"/>
              <w:jc w:val="center"/>
              <w:rPr>
                <w:rFonts w:ascii="Times New Roman" w:hAnsi="Times New Roman" w:cs="Times New Roman"/>
                <w:b/>
                <w:sz w:val="14"/>
                <w:szCs w:val="14"/>
              </w:rPr>
            </w:pP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83.000</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82.947</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82.784</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82.518</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82.154</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81.700</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81.167</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80.563</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79.901</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79.189</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78.438</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77.657</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76.852</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76.032</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75.202</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74.365</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73.527</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72.689</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71.855</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71.026</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70.203</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68.578</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66.987</w:t>
            </w:r>
          </w:p>
          <w:p w:rsidR="00CD1CD2" w:rsidRPr="00CD1CD2" w:rsidRDefault="00CD1CD2" w:rsidP="00FB6FA9">
            <w:pPr>
              <w:spacing w:after="0" w:line="240" w:lineRule="auto"/>
              <w:jc w:val="center"/>
              <w:rPr>
                <w:rFonts w:ascii="Times New Roman" w:eastAsia="Times New Roman" w:hAnsi="Times New Roman" w:cs="Times New Roman"/>
                <w:b/>
                <w:sz w:val="14"/>
                <w:szCs w:val="14"/>
              </w:rPr>
            </w:pPr>
            <w:r w:rsidRPr="00CD1CD2">
              <w:rPr>
                <w:rFonts w:ascii="Times New Roman" w:eastAsia="Times New Roman" w:hAnsi="Times New Roman" w:cs="Times New Roman"/>
                <w:b/>
                <w:sz w:val="14"/>
                <w:szCs w:val="14"/>
              </w:rPr>
              <w:t xml:space="preserve"> 66.204</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rPr>
              <w:t xml:space="preserve"> </w:t>
            </w:r>
            <w:r w:rsidRPr="00CD1CD2">
              <w:rPr>
                <w:rFonts w:ascii="Times New Roman" w:eastAsia="Times New Roman" w:hAnsi="Times New Roman" w:cs="Times New Roman"/>
                <w:b/>
                <w:sz w:val="14"/>
                <w:szCs w:val="14"/>
                <w:lang w:val="en-US"/>
              </w:rPr>
              <w:t>65.430</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63.909</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62.425</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60.977</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59.566</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58.875</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58.193</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56.859</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55.563</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54.306</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53.089</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52.495</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51.910</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50.771</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49.669</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47.077</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44.700</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42.517</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40.501</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36.879</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33.680</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30.805</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28.208</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25.875</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23.804</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21.992</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20.429</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19.097</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17.969</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17.017</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16.207</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15.510</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12.896</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 xml:space="preserve"> 10.690</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8.704</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7.145</w:t>
            </w:r>
          </w:p>
          <w:p w:rsidR="00CD1CD2" w:rsidRPr="00CD1CD2" w:rsidRDefault="00CD1CD2" w:rsidP="00FB6FA9">
            <w:pPr>
              <w:spacing w:after="0" w:line="240" w:lineRule="auto"/>
              <w:jc w:val="center"/>
              <w:rPr>
                <w:rFonts w:ascii="Times New Roman" w:eastAsia="Times New Roman" w:hAnsi="Times New Roman" w:cs="Times New Roman"/>
                <w:b/>
                <w:sz w:val="14"/>
                <w:szCs w:val="14"/>
                <w:lang w:val="en-US"/>
              </w:rPr>
            </w:pPr>
            <w:r w:rsidRPr="00CD1CD2">
              <w:rPr>
                <w:rFonts w:ascii="Times New Roman" w:eastAsia="Times New Roman" w:hAnsi="Times New Roman" w:cs="Times New Roman"/>
                <w:b/>
                <w:sz w:val="14"/>
                <w:szCs w:val="14"/>
                <w:lang w:val="en-US"/>
              </w:rPr>
              <w:t>5.351</w:t>
            </w:r>
          </w:p>
          <w:p w:rsidR="00CD1CD2" w:rsidRPr="001D196D" w:rsidRDefault="00CD1CD2" w:rsidP="00FB6FA9">
            <w:pPr>
              <w:spacing w:after="0" w:line="240" w:lineRule="auto"/>
              <w:jc w:val="center"/>
              <w:rPr>
                <w:rFonts w:ascii="Times New Roman" w:hAnsi="Times New Roman" w:cs="Times New Roman"/>
                <w:b/>
                <w:sz w:val="14"/>
                <w:szCs w:val="14"/>
              </w:rPr>
            </w:pPr>
            <w:r w:rsidRPr="00CD1CD2">
              <w:rPr>
                <w:rFonts w:ascii="Times New Roman" w:eastAsia="Times New Roman" w:hAnsi="Times New Roman" w:cs="Times New Roman"/>
                <w:b/>
                <w:sz w:val="14"/>
                <w:szCs w:val="14"/>
                <w:lang w:val="en-US"/>
              </w:rPr>
              <w:t>4.505</w:t>
            </w:r>
          </w:p>
        </w:tc>
      </w:tr>
    </w:tbl>
    <w:p w:rsidR="003F29A3" w:rsidRDefault="00E954C3">
      <w:pPr>
        <w:rPr>
          <w:rFonts w:ascii="Times New Roman" w:hAnsi="Times New Roman" w:cs="Times New Roman"/>
          <w:b/>
          <w:bCs/>
          <w:u w:val="single"/>
        </w:rPr>
      </w:pPr>
      <w:r>
        <w:rPr>
          <w:rFonts w:ascii="Times New Roman" w:hAnsi="Times New Roman" w:cs="Times New Roman"/>
          <w:b/>
          <w:bCs/>
          <w:u w:val="single"/>
        </w:rPr>
        <w:br w:type="page"/>
      </w:r>
    </w:p>
    <w:p w:rsidR="005E1C39" w:rsidRDefault="005E1C39" w:rsidP="005E1C39">
      <w:pPr>
        <w:pStyle w:val="Textebrut"/>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ANNEXE  </w:t>
      </w:r>
      <w:r>
        <w:rPr>
          <w:rFonts w:ascii="Augustus" w:hAnsi="Augustus" w:cs="Times New Roman"/>
          <w:b/>
          <w:bCs/>
          <w:sz w:val="44"/>
          <w:szCs w:val="44"/>
        </w:rPr>
        <w:t>E</w:t>
      </w:r>
    </w:p>
    <w:p w:rsidR="005E1C39" w:rsidRDefault="005E1C39">
      <w:pPr>
        <w:rPr>
          <w:rFonts w:ascii="Times New Roman" w:hAnsi="Times New Roman" w:cs="Times New Roman"/>
          <w:b/>
          <w:bCs/>
          <w:u w:val="single"/>
        </w:rPr>
      </w:pPr>
    </w:p>
    <w:p w:rsidR="00F862DD" w:rsidRDefault="00F862DD">
      <w:pPr>
        <w:rPr>
          <w:rFonts w:ascii="Times New Roman" w:hAnsi="Times New Roman" w:cs="Times New Roman"/>
          <w:b/>
          <w:bCs/>
          <w:u w:val="single"/>
        </w:rPr>
      </w:pPr>
      <w:r w:rsidRPr="00D96679">
        <w:rPr>
          <w:rFonts w:ascii="Times New Roman" w:hAnsi="Times New Roman" w:cs="Times New Roman"/>
          <w:b/>
          <w:bCs/>
          <w:u w:val="single"/>
        </w:rPr>
        <w:t>2 – Les distances interatomiques :</w:t>
      </w:r>
    </w:p>
    <w:p w:rsidR="003F29A3" w:rsidRPr="00D96679" w:rsidRDefault="003F29A3">
      <w:pPr>
        <w:rPr>
          <w:rFonts w:ascii="Times New Roman" w:hAnsi="Times New Roman" w:cs="Times New Roman"/>
          <w:b/>
          <w:bCs/>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0"/>
        <w:gridCol w:w="2038"/>
        <w:gridCol w:w="2142"/>
      </w:tblGrid>
      <w:tr w:rsidR="00D96679" w:rsidRPr="003F29A3" w:rsidTr="003F29A3">
        <w:trPr>
          <w:trHeight w:val="502"/>
          <w:jc w:val="center"/>
        </w:trPr>
        <w:tc>
          <w:tcPr>
            <w:tcW w:w="4128" w:type="dxa"/>
            <w:gridSpan w:val="2"/>
            <w:tcBorders>
              <w:bottom w:val="single" w:sz="4" w:space="0" w:color="auto"/>
              <w:right w:val="single" w:sz="4" w:space="0" w:color="auto"/>
            </w:tcBorders>
            <w:vAlign w:val="center"/>
          </w:tcPr>
          <w:p w:rsidR="00D96679" w:rsidRPr="003F29A3" w:rsidRDefault="00D96679" w:rsidP="00D96679">
            <w:pPr>
              <w:pStyle w:val="Sansinterligne"/>
              <w:jc w:val="center"/>
              <w:rPr>
                <w:rFonts w:ascii="Times New Roman" w:hAnsi="Times New Roman" w:cs="Times New Roman"/>
                <w:b/>
                <w:bCs/>
                <w:i/>
                <w:iCs/>
                <w:sz w:val="24"/>
                <w:szCs w:val="24"/>
              </w:rPr>
            </w:pPr>
            <w:r w:rsidRPr="003F29A3">
              <w:rPr>
                <w:rFonts w:ascii="Times New Roman" w:hAnsi="Times New Roman" w:cs="Times New Roman"/>
                <w:b/>
                <w:bCs/>
                <w:i/>
                <w:iCs/>
                <w:sz w:val="24"/>
                <w:szCs w:val="24"/>
              </w:rPr>
              <w:t>Type de liaison</w:t>
            </w:r>
          </w:p>
        </w:tc>
        <w:tc>
          <w:tcPr>
            <w:tcW w:w="2142" w:type="dxa"/>
            <w:tcBorders>
              <w:left w:val="single" w:sz="4" w:space="0" w:color="auto"/>
            </w:tcBorders>
            <w:vAlign w:val="center"/>
          </w:tcPr>
          <w:p w:rsidR="00D96679" w:rsidRPr="003F29A3" w:rsidRDefault="00D96679" w:rsidP="00D96679">
            <w:pPr>
              <w:pStyle w:val="Sansinterligne"/>
              <w:jc w:val="center"/>
              <w:rPr>
                <w:rFonts w:ascii="Times New Roman" w:hAnsi="Times New Roman" w:cs="Times New Roman"/>
                <w:b/>
                <w:bCs/>
                <w:i/>
                <w:iCs/>
                <w:sz w:val="24"/>
                <w:szCs w:val="24"/>
              </w:rPr>
            </w:pPr>
            <w:r w:rsidRPr="003F29A3">
              <w:rPr>
                <w:rFonts w:ascii="Times New Roman" w:hAnsi="Times New Roman" w:cs="Times New Roman"/>
                <w:b/>
                <w:bCs/>
                <w:i/>
                <w:iCs/>
                <w:sz w:val="24"/>
                <w:szCs w:val="24"/>
              </w:rPr>
              <w:t>Longueur (Å)</w:t>
            </w:r>
          </w:p>
        </w:tc>
      </w:tr>
      <w:tr w:rsidR="00D96679" w:rsidRPr="003F29A3" w:rsidTr="003F29A3">
        <w:trPr>
          <w:trHeight w:val="505"/>
          <w:jc w:val="center"/>
        </w:trPr>
        <w:tc>
          <w:tcPr>
            <w:tcW w:w="2090" w:type="dxa"/>
            <w:vMerge w:val="restart"/>
            <w:vAlign w:val="center"/>
          </w:tcPr>
          <w:p w:rsidR="00D96679" w:rsidRPr="003F29A3" w:rsidRDefault="00D96679" w:rsidP="00D96679">
            <w:pPr>
              <w:pStyle w:val="Sansinterligne"/>
              <w:jc w:val="center"/>
              <w:rPr>
                <w:rFonts w:ascii="Times New Roman" w:hAnsi="Times New Roman" w:cs="Times New Roman"/>
                <w:b/>
                <w:bCs/>
                <w:i/>
                <w:iCs/>
                <w:sz w:val="24"/>
                <w:szCs w:val="24"/>
              </w:rPr>
            </w:pPr>
            <w:r w:rsidRPr="003F29A3">
              <w:rPr>
                <w:rFonts w:ascii="Times New Roman" w:hAnsi="Times New Roman" w:cs="Times New Roman"/>
                <w:b/>
                <w:bCs/>
                <w:i/>
                <w:iCs/>
                <w:sz w:val="24"/>
                <w:szCs w:val="24"/>
              </w:rPr>
              <w:t>C – C</w:t>
            </w:r>
          </w:p>
        </w:tc>
        <w:tc>
          <w:tcPr>
            <w:tcW w:w="2038"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Sp3 – Sp3</w:t>
            </w:r>
          </w:p>
        </w:tc>
        <w:tc>
          <w:tcPr>
            <w:tcW w:w="2142"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1.53</w:t>
            </w:r>
          </w:p>
        </w:tc>
      </w:tr>
      <w:tr w:rsidR="00D96679" w:rsidRPr="003F29A3" w:rsidTr="003F29A3">
        <w:trPr>
          <w:trHeight w:val="505"/>
          <w:jc w:val="center"/>
        </w:trPr>
        <w:tc>
          <w:tcPr>
            <w:tcW w:w="2090" w:type="dxa"/>
            <w:vMerge/>
            <w:vAlign w:val="center"/>
          </w:tcPr>
          <w:p w:rsidR="00D96679" w:rsidRPr="003F29A3" w:rsidRDefault="00D96679" w:rsidP="00D96679">
            <w:pPr>
              <w:pStyle w:val="Sansinterligne"/>
              <w:jc w:val="center"/>
              <w:rPr>
                <w:rFonts w:ascii="Times New Roman" w:hAnsi="Times New Roman" w:cs="Times New Roman"/>
                <w:b/>
                <w:bCs/>
                <w:i/>
                <w:iCs/>
                <w:sz w:val="24"/>
                <w:szCs w:val="24"/>
              </w:rPr>
            </w:pPr>
          </w:p>
        </w:tc>
        <w:tc>
          <w:tcPr>
            <w:tcW w:w="2038"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Sp3 – Sp2</w:t>
            </w:r>
          </w:p>
        </w:tc>
        <w:tc>
          <w:tcPr>
            <w:tcW w:w="2142"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1.50</w:t>
            </w:r>
          </w:p>
        </w:tc>
      </w:tr>
      <w:tr w:rsidR="00D96679" w:rsidRPr="003F29A3" w:rsidTr="003F29A3">
        <w:trPr>
          <w:trHeight w:val="505"/>
          <w:jc w:val="center"/>
        </w:trPr>
        <w:tc>
          <w:tcPr>
            <w:tcW w:w="2090" w:type="dxa"/>
            <w:vMerge/>
            <w:vAlign w:val="center"/>
          </w:tcPr>
          <w:p w:rsidR="00D96679" w:rsidRPr="003F29A3" w:rsidRDefault="00D96679" w:rsidP="00D96679">
            <w:pPr>
              <w:pStyle w:val="Sansinterligne"/>
              <w:jc w:val="center"/>
              <w:rPr>
                <w:rFonts w:ascii="Times New Roman" w:hAnsi="Times New Roman" w:cs="Times New Roman"/>
                <w:b/>
                <w:bCs/>
                <w:i/>
                <w:iCs/>
                <w:sz w:val="24"/>
                <w:szCs w:val="24"/>
              </w:rPr>
            </w:pPr>
          </w:p>
        </w:tc>
        <w:tc>
          <w:tcPr>
            <w:tcW w:w="2038"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Sp3 – Sp1</w:t>
            </w:r>
          </w:p>
        </w:tc>
        <w:tc>
          <w:tcPr>
            <w:tcW w:w="2142"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1.46</w:t>
            </w:r>
          </w:p>
        </w:tc>
      </w:tr>
      <w:tr w:rsidR="00D96679" w:rsidRPr="003F29A3" w:rsidTr="003F29A3">
        <w:trPr>
          <w:trHeight w:val="505"/>
          <w:jc w:val="center"/>
        </w:trPr>
        <w:tc>
          <w:tcPr>
            <w:tcW w:w="2090" w:type="dxa"/>
            <w:vMerge/>
            <w:vAlign w:val="center"/>
          </w:tcPr>
          <w:p w:rsidR="00D96679" w:rsidRPr="003F29A3" w:rsidRDefault="00D96679" w:rsidP="00D96679">
            <w:pPr>
              <w:pStyle w:val="Sansinterligne"/>
              <w:jc w:val="center"/>
              <w:rPr>
                <w:rFonts w:ascii="Times New Roman" w:hAnsi="Times New Roman" w:cs="Times New Roman"/>
                <w:b/>
                <w:bCs/>
                <w:i/>
                <w:iCs/>
                <w:sz w:val="24"/>
                <w:szCs w:val="24"/>
              </w:rPr>
            </w:pPr>
          </w:p>
        </w:tc>
        <w:tc>
          <w:tcPr>
            <w:tcW w:w="2038"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Sp2 – Sp2</w:t>
            </w:r>
          </w:p>
        </w:tc>
        <w:tc>
          <w:tcPr>
            <w:tcW w:w="2142"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1.45</w:t>
            </w:r>
          </w:p>
        </w:tc>
      </w:tr>
      <w:tr w:rsidR="00D96679" w:rsidRPr="003F29A3" w:rsidTr="003F29A3">
        <w:trPr>
          <w:trHeight w:val="505"/>
          <w:jc w:val="center"/>
        </w:trPr>
        <w:tc>
          <w:tcPr>
            <w:tcW w:w="2090" w:type="dxa"/>
            <w:vMerge/>
            <w:vAlign w:val="center"/>
          </w:tcPr>
          <w:p w:rsidR="00D96679" w:rsidRPr="003F29A3" w:rsidRDefault="00D96679" w:rsidP="00D96679">
            <w:pPr>
              <w:pStyle w:val="Sansinterligne"/>
              <w:jc w:val="center"/>
              <w:rPr>
                <w:rFonts w:ascii="Times New Roman" w:hAnsi="Times New Roman" w:cs="Times New Roman"/>
                <w:b/>
                <w:bCs/>
                <w:i/>
                <w:iCs/>
                <w:sz w:val="24"/>
                <w:szCs w:val="24"/>
              </w:rPr>
            </w:pPr>
          </w:p>
        </w:tc>
        <w:tc>
          <w:tcPr>
            <w:tcW w:w="2038"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Aromatique</w:t>
            </w:r>
          </w:p>
        </w:tc>
        <w:tc>
          <w:tcPr>
            <w:tcW w:w="2142"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1.39</w:t>
            </w:r>
          </w:p>
        </w:tc>
      </w:tr>
      <w:tr w:rsidR="00D96679" w:rsidRPr="003F29A3" w:rsidTr="003F29A3">
        <w:trPr>
          <w:trHeight w:val="505"/>
          <w:jc w:val="center"/>
        </w:trPr>
        <w:tc>
          <w:tcPr>
            <w:tcW w:w="2090" w:type="dxa"/>
            <w:vMerge/>
            <w:vAlign w:val="center"/>
          </w:tcPr>
          <w:p w:rsidR="00D96679" w:rsidRPr="003F29A3" w:rsidRDefault="00D96679" w:rsidP="00D96679">
            <w:pPr>
              <w:pStyle w:val="Sansinterligne"/>
              <w:jc w:val="center"/>
              <w:rPr>
                <w:rFonts w:ascii="Times New Roman" w:hAnsi="Times New Roman" w:cs="Times New Roman"/>
                <w:b/>
                <w:bCs/>
                <w:i/>
                <w:iCs/>
                <w:sz w:val="24"/>
                <w:szCs w:val="24"/>
              </w:rPr>
            </w:pPr>
          </w:p>
        </w:tc>
        <w:tc>
          <w:tcPr>
            <w:tcW w:w="2038"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Car – Sp2</w:t>
            </w:r>
          </w:p>
        </w:tc>
        <w:tc>
          <w:tcPr>
            <w:tcW w:w="2142"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1.47</w:t>
            </w:r>
          </w:p>
        </w:tc>
      </w:tr>
      <w:tr w:rsidR="00D96679" w:rsidRPr="003F29A3" w:rsidTr="003F29A3">
        <w:trPr>
          <w:trHeight w:val="505"/>
          <w:jc w:val="center"/>
        </w:trPr>
        <w:tc>
          <w:tcPr>
            <w:tcW w:w="2090" w:type="dxa"/>
            <w:vMerge/>
            <w:tcBorders>
              <w:bottom w:val="single" w:sz="4" w:space="0" w:color="auto"/>
            </w:tcBorders>
            <w:vAlign w:val="center"/>
          </w:tcPr>
          <w:p w:rsidR="00D96679" w:rsidRPr="003F29A3" w:rsidRDefault="00D96679" w:rsidP="00D96679">
            <w:pPr>
              <w:pStyle w:val="Sansinterligne"/>
              <w:jc w:val="center"/>
              <w:rPr>
                <w:rFonts w:ascii="Times New Roman" w:hAnsi="Times New Roman" w:cs="Times New Roman"/>
                <w:b/>
                <w:bCs/>
                <w:i/>
                <w:iCs/>
                <w:sz w:val="24"/>
                <w:szCs w:val="24"/>
              </w:rPr>
            </w:pPr>
          </w:p>
        </w:tc>
        <w:tc>
          <w:tcPr>
            <w:tcW w:w="2038"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Car – C hétérocycle</w:t>
            </w:r>
          </w:p>
        </w:tc>
        <w:tc>
          <w:tcPr>
            <w:tcW w:w="2142"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1.49</w:t>
            </w:r>
          </w:p>
        </w:tc>
      </w:tr>
      <w:tr w:rsidR="00D96679" w:rsidRPr="003F29A3" w:rsidTr="003F29A3">
        <w:trPr>
          <w:trHeight w:val="505"/>
          <w:jc w:val="center"/>
        </w:trPr>
        <w:tc>
          <w:tcPr>
            <w:tcW w:w="2090" w:type="dxa"/>
            <w:vMerge w:val="restart"/>
            <w:vAlign w:val="center"/>
          </w:tcPr>
          <w:p w:rsidR="00D96679" w:rsidRPr="003F29A3" w:rsidRDefault="00D96679" w:rsidP="00D96679">
            <w:pPr>
              <w:pStyle w:val="Sansinterligne"/>
              <w:jc w:val="center"/>
              <w:rPr>
                <w:rFonts w:ascii="Times New Roman" w:hAnsi="Times New Roman" w:cs="Times New Roman"/>
                <w:b/>
                <w:bCs/>
                <w:i/>
                <w:iCs/>
                <w:sz w:val="24"/>
                <w:szCs w:val="24"/>
              </w:rPr>
            </w:pPr>
            <w:r w:rsidRPr="003F29A3">
              <w:rPr>
                <w:rFonts w:ascii="Times New Roman" w:hAnsi="Times New Roman" w:cs="Times New Roman"/>
                <w:b/>
                <w:bCs/>
                <w:i/>
                <w:iCs/>
                <w:sz w:val="24"/>
                <w:szCs w:val="24"/>
              </w:rPr>
              <w:t>C = C</w:t>
            </w:r>
          </w:p>
        </w:tc>
        <w:tc>
          <w:tcPr>
            <w:tcW w:w="2038"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&gt;C=C</w:t>
            </w:r>
          </w:p>
        </w:tc>
        <w:tc>
          <w:tcPr>
            <w:tcW w:w="2142"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1.33</w:t>
            </w:r>
          </w:p>
        </w:tc>
      </w:tr>
      <w:tr w:rsidR="00D96679" w:rsidRPr="003F29A3" w:rsidTr="003F29A3">
        <w:trPr>
          <w:trHeight w:val="505"/>
          <w:jc w:val="center"/>
        </w:trPr>
        <w:tc>
          <w:tcPr>
            <w:tcW w:w="2090" w:type="dxa"/>
            <w:vMerge/>
            <w:vAlign w:val="center"/>
          </w:tcPr>
          <w:p w:rsidR="00D96679" w:rsidRPr="003F29A3" w:rsidRDefault="00D96679" w:rsidP="00D96679">
            <w:pPr>
              <w:pStyle w:val="Sansinterligne"/>
              <w:jc w:val="center"/>
              <w:rPr>
                <w:rFonts w:ascii="Times New Roman" w:hAnsi="Times New Roman" w:cs="Times New Roman"/>
                <w:b/>
                <w:bCs/>
                <w:i/>
                <w:iCs/>
                <w:sz w:val="24"/>
                <w:szCs w:val="24"/>
              </w:rPr>
            </w:pPr>
          </w:p>
        </w:tc>
        <w:tc>
          <w:tcPr>
            <w:tcW w:w="2038"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&gt;C=C=C</w:t>
            </w:r>
          </w:p>
        </w:tc>
        <w:tc>
          <w:tcPr>
            <w:tcW w:w="2142"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1.31</w:t>
            </w:r>
          </w:p>
        </w:tc>
      </w:tr>
      <w:tr w:rsidR="00D96679" w:rsidRPr="003F29A3" w:rsidTr="003F29A3">
        <w:trPr>
          <w:trHeight w:val="505"/>
          <w:jc w:val="center"/>
        </w:trPr>
        <w:tc>
          <w:tcPr>
            <w:tcW w:w="2090" w:type="dxa"/>
            <w:vMerge/>
            <w:tcBorders>
              <w:bottom w:val="single" w:sz="4" w:space="0" w:color="auto"/>
            </w:tcBorders>
            <w:vAlign w:val="center"/>
          </w:tcPr>
          <w:p w:rsidR="00D96679" w:rsidRPr="003F29A3" w:rsidRDefault="00D96679" w:rsidP="00D96679">
            <w:pPr>
              <w:pStyle w:val="Sansinterligne"/>
              <w:jc w:val="center"/>
              <w:rPr>
                <w:rFonts w:ascii="Times New Roman" w:hAnsi="Times New Roman" w:cs="Times New Roman"/>
                <w:b/>
                <w:bCs/>
                <w:i/>
                <w:iCs/>
                <w:sz w:val="24"/>
                <w:szCs w:val="24"/>
              </w:rPr>
            </w:pPr>
          </w:p>
        </w:tc>
        <w:tc>
          <w:tcPr>
            <w:tcW w:w="2038" w:type="dxa"/>
            <w:tcBorders>
              <w:bottom w:val="single" w:sz="4" w:space="0" w:color="auto"/>
            </w:tcBorders>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&gt;C=C=C=C&lt;</w:t>
            </w:r>
          </w:p>
        </w:tc>
        <w:tc>
          <w:tcPr>
            <w:tcW w:w="2142"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1.28</w:t>
            </w:r>
          </w:p>
        </w:tc>
      </w:tr>
      <w:tr w:rsidR="00D96679" w:rsidRPr="003F29A3" w:rsidTr="003F29A3">
        <w:trPr>
          <w:trHeight w:val="505"/>
          <w:jc w:val="center"/>
        </w:trPr>
        <w:tc>
          <w:tcPr>
            <w:tcW w:w="2090" w:type="dxa"/>
            <w:vMerge w:val="restart"/>
            <w:vAlign w:val="center"/>
          </w:tcPr>
          <w:p w:rsidR="00D96679" w:rsidRPr="003F29A3" w:rsidRDefault="00D96679" w:rsidP="00D96679">
            <w:pPr>
              <w:pStyle w:val="Sansinterligne"/>
              <w:jc w:val="center"/>
              <w:rPr>
                <w:rFonts w:ascii="Times New Roman" w:hAnsi="Times New Roman" w:cs="Times New Roman"/>
                <w:b/>
                <w:bCs/>
                <w:i/>
                <w:iCs/>
                <w:sz w:val="24"/>
                <w:szCs w:val="24"/>
              </w:rPr>
            </w:pPr>
            <w:r w:rsidRPr="003F29A3">
              <w:rPr>
                <w:rFonts w:ascii="Times New Roman" w:hAnsi="Times New Roman" w:cs="Times New Roman"/>
                <w:b/>
                <w:bCs/>
                <w:i/>
                <w:iCs/>
                <w:sz w:val="24"/>
                <w:szCs w:val="24"/>
              </w:rPr>
              <w:t>C – O</w:t>
            </w:r>
          </w:p>
        </w:tc>
        <w:tc>
          <w:tcPr>
            <w:tcW w:w="2038"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R-O-R</w:t>
            </w:r>
          </w:p>
        </w:tc>
        <w:tc>
          <w:tcPr>
            <w:tcW w:w="2142"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1.43</w:t>
            </w:r>
          </w:p>
        </w:tc>
      </w:tr>
      <w:tr w:rsidR="00D96679" w:rsidRPr="003F29A3" w:rsidTr="003F29A3">
        <w:trPr>
          <w:trHeight w:val="505"/>
          <w:jc w:val="center"/>
        </w:trPr>
        <w:tc>
          <w:tcPr>
            <w:tcW w:w="2090" w:type="dxa"/>
            <w:vMerge/>
            <w:vAlign w:val="center"/>
          </w:tcPr>
          <w:p w:rsidR="00D96679" w:rsidRPr="003F29A3" w:rsidRDefault="00D96679" w:rsidP="00D96679">
            <w:pPr>
              <w:pStyle w:val="Sansinterligne"/>
              <w:jc w:val="center"/>
              <w:rPr>
                <w:rFonts w:ascii="Times New Roman" w:hAnsi="Times New Roman" w:cs="Times New Roman"/>
                <w:b/>
                <w:bCs/>
                <w:i/>
                <w:iCs/>
                <w:sz w:val="24"/>
                <w:szCs w:val="24"/>
              </w:rPr>
            </w:pPr>
          </w:p>
        </w:tc>
        <w:tc>
          <w:tcPr>
            <w:tcW w:w="2038"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RCO-OR</w:t>
            </w:r>
          </w:p>
        </w:tc>
        <w:tc>
          <w:tcPr>
            <w:tcW w:w="2142"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1.34</w:t>
            </w:r>
          </w:p>
        </w:tc>
      </w:tr>
      <w:tr w:rsidR="00D96679" w:rsidRPr="003F29A3" w:rsidTr="003F29A3">
        <w:trPr>
          <w:trHeight w:val="505"/>
          <w:jc w:val="center"/>
        </w:trPr>
        <w:tc>
          <w:tcPr>
            <w:tcW w:w="2090" w:type="dxa"/>
            <w:vMerge/>
            <w:vAlign w:val="center"/>
          </w:tcPr>
          <w:p w:rsidR="00D96679" w:rsidRPr="003F29A3" w:rsidRDefault="00D96679" w:rsidP="00D96679">
            <w:pPr>
              <w:pStyle w:val="Sansinterligne"/>
              <w:jc w:val="center"/>
              <w:rPr>
                <w:rFonts w:ascii="Times New Roman" w:hAnsi="Times New Roman" w:cs="Times New Roman"/>
                <w:b/>
                <w:bCs/>
                <w:i/>
                <w:iCs/>
                <w:sz w:val="24"/>
                <w:szCs w:val="24"/>
              </w:rPr>
            </w:pPr>
          </w:p>
        </w:tc>
        <w:tc>
          <w:tcPr>
            <w:tcW w:w="2038"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RCOO-R</w:t>
            </w:r>
          </w:p>
        </w:tc>
        <w:tc>
          <w:tcPr>
            <w:tcW w:w="2142"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1.44</w:t>
            </w:r>
          </w:p>
        </w:tc>
      </w:tr>
      <w:tr w:rsidR="00D96679" w:rsidRPr="003F29A3" w:rsidTr="003F29A3">
        <w:trPr>
          <w:trHeight w:val="505"/>
          <w:jc w:val="center"/>
        </w:trPr>
        <w:tc>
          <w:tcPr>
            <w:tcW w:w="2090" w:type="dxa"/>
            <w:vAlign w:val="center"/>
          </w:tcPr>
          <w:p w:rsidR="00D96679" w:rsidRPr="003F29A3" w:rsidRDefault="00D96679" w:rsidP="00D96679">
            <w:pPr>
              <w:pStyle w:val="Sansinterligne"/>
              <w:jc w:val="center"/>
              <w:rPr>
                <w:rFonts w:ascii="Times New Roman" w:hAnsi="Times New Roman" w:cs="Times New Roman"/>
                <w:b/>
                <w:bCs/>
                <w:i/>
                <w:iCs/>
                <w:sz w:val="24"/>
                <w:szCs w:val="24"/>
              </w:rPr>
            </w:pPr>
            <w:r w:rsidRPr="003F29A3">
              <w:rPr>
                <w:rFonts w:ascii="Times New Roman" w:hAnsi="Times New Roman" w:cs="Times New Roman"/>
                <w:b/>
                <w:bCs/>
                <w:i/>
                <w:iCs/>
                <w:sz w:val="24"/>
                <w:szCs w:val="24"/>
              </w:rPr>
              <w:t>C = O</w:t>
            </w:r>
          </w:p>
        </w:tc>
        <w:tc>
          <w:tcPr>
            <w:tcW w:w="2038"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&gt;C=O</w:t>
            </w:r>
          </w:p>
        </w:tc>
        <w:tc>
          <w:tcPr>
            <w:tcW w:w="2142"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1.20</w:t>
            </w:r>
          </w:p>
        </w:tc>
      </w:tr>
      <w:tr w:rsidR="00D96679" w:rsidRPr="003F29A3" w:rsidTr="003F29A3">
        <w:trPr>
          <w:trHeight w:val="505"/>
          <w:jc w:val="center"/>
        </w:trPr>
        <w:tc>
          <w:tcPr>
            <w:tcW w:w="2090" w:type="dxa"/>
            <w:vAlign w:val="center"/>
          </w:tcPr>
          <w:p w:rsidR="00D96679" w:rsidRPr="003F29A3" w:rsidRDefault="00D96679" w:rsidP="00D21719">
            <w:pPr>
              <w:pStyle w:val="Sansinterligne"/>
              <w:jc w:val="center"/>
              <w:rPr>
                <w:rFonts w:ascii="Times New Roman" w:hAnsi="Times New Roman" w:cs="Times New Roman"/>
                <w:b/>
                <w:bCs/>
                <w:i/>
                <w:iCs/>
                <w:sz w:val="24"/>
                <w:szCs w:val="24"/>
              </w:rPr>
            </w:pPr>
            <w:r w:rsidRPr="003F29A3">
              <w:rPr>
                <w:rFonts w:ascii="Times New Roman" w:hAnsi="Times New Roman" w:cs="Times New Roman"/>
                <w:b/>
                <w:bCs/>
                <w:i/>
                <w:iCs/>
                <w:sz w:val="24"/>
                <w:szCs w:val="24"/>
              </w:rPr>
              <w:t>C – B</w:t>
            </w:r>
            <w:r w:rsidR="00D21719" w:rsidRPr="003F29A3">
              <w:rPr>
                <w:rFonts w:ascii="Times New Roman" w:hAnsi="Times New Roman" w:cs="Times New Roman"/>
                <w:b/>
                <w:bCs/>
                <w:i/>
                <w:iCs/>
                <w:sz w:val="24"/>
                <w:szCs w:val="24"/>
              </w:rPr>
              <w:t>i</w:t>
            </w:r>
          </w:p>
        </w:tc>
        <w:tc>
          <w:tcPr>
            <w:tcW w:w="2038" w:type="dxa"/>
            <w:vAlign w:val="center"/>
          </w:tcPr>
          <w:p w:rsidR="00D96679" w:rsidRPr="003F29A3" w:rsidRDefault="00D96679" w:rsidP="005F1EBB">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Sp3-B</w:t>
            </w:r>
            <w:r w:rsidR="005F1EBB" w:rsidRPr="003F29A3">
              <w:rPr>
                <w:rFonts w:ascii="Times New Roman" w:hAnsi="Times New Roman" w:cs="Times New Roman"/>
                <w:i/>
                <w:iCs/>
                <w:sz w:val="24"/>
                <w:szCs w:val="24"/>
              </w:rPr>
              <w:t>i</w:t>
            </w:r>
          </w:p>
        </w:tc>
        <w:tc>
          <w:tcPr>
            <w:tcW w:w="2142" w:type="dxa"/>
            <w:vAlign w:val="center"/>
          </w:tcPr>
          <w:p w:rsidR="00D96679" w:rsidRPr="003F29A3" w:rsidRDefault="005F1EBB"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2.21</w:t>
            </w:r>
          </w:p>
        </w:tc>
      </w:tr>
      <w:tr w:rsidR="00D96679" w:rsidRPr="003F29A3" w:rsidTr="003F29A3">
        <w:trPr>
          <w:trHeight w:val="505"/>
          <w:jc w:val="center"/>
        </w:trPr>
        <w:tc>
          <w:tcPr>
            <w:tcW w:w="2090" w:type="dxa"/>
            <w:vMerge w:val="restart"/>
            <w:vAlign w:val="center"/>
          </w:tcPr>
          <w:p w:rsidR="00D96679" w:rsidRPr="003F29A3" w:rsidRDefault="00D96679" w:rsidP="00D96679">
            <w:pPr>
              <w:pStyle w:val="Sansinterligne"/>
              <w:jc w:val="center"/>
              <w:rPr>
                <w:rFonts w:ascii="Times New Roman" w:hAnsi="Times New Roman" w:cs="Times New Roman"/>
                <w:b/>
                <w:bCs/>
                <w:i/>
                <w:iCs/>
                <w:sz w:val="24"/>
                <w:szCs w:val="24"/>
              </w:rPr>
            </w:pPr>
            <w:r w:rsidRPr="003F29A3">
              <w:rPr>
                <w:rFonts w:ascii="Times New Roman" w:hAnsi="Times New Roman" w:cs="Times New Roman"/>
                <w:b/>
                <w:bCs/>
                <w:i/>
                <w:iCs/>
                <w:sz w:val="24"/>
                <w:szCs w:val="24"/>
              </w:rPr>
              <w:t>C – H</w:t>
            </w:r>
          </w:p>
        </w:tc>
        <w:tc>
          <w:tcPr>
            <w:tcW w:w="2038"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Sp3- H</w:t>
            </w:r>
          </w:p>
        </w:tc>
        <w:tc>
          <w:tcPr>
            <w:tcW w:w="2142"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1.09</w:t>
            </w:r>
          </w:p>
        </w:tc>
      </w:tr>
      <w:tr w:rsidR="00D96679" w:rsidRPr="003F29A3" w:rsidTr="003F29A3">
        <w:trPr>
          <w:trHeight w:val="505"/>
          <w:jc w:val="center"/>
        </w:trPr>
        <w:tc>
          <w:tcPr>
            <w:tcW w:w="2090" w:type="dxa"/>
            <w:vMerge/>
            <w:vAlign w:val="center"/>
          </w:tcPr>
          <w:p w:rsidR="00D96679" w:rsidRPr="003F29A3" w:rsidRDefault="00D96679" w:rsidP="00D96679">
            <w:pPr>
              <w:pStyle w:val="Sansinterligne"/>
              <w:jc w:val="center"/>
              <w:rPr>
                <w:rFonts w:ascii="Times New Roman" w:hAnsi="Times New Roman" w:cs="Times New Roman"/>
                <w:b/>
                <w:bCs/>
                <w:i/>
                <w:iCs/>
                <w:sz w:val="24"/>
                <w:szCs w:val="24"/>
              </w:rPr>
            </w:pPr>
          </w:p>
        </w:tc>
        <w:tc>
          <w:tcPr>
            <w:tcW w:w="2038"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Car- H</w:t>
            </w:r>
          </w:p>
        </w:tc>
        <w:tc>
          <w:tcPr>
            <w:tcW w:w="2142"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1.08</w:t>
            </w:r>
          </w:p>
        </w:tc>
      </w:tr>
      <w:tr w:rsidR="00D96679" w:rsidRPr="003F29A3" w:rsidTr="003F29A3">
        <w:trPr>
          <w:trHeight w:val="505"/>
          <w:jc w:val="center"/>
        </w:trPr>
        <w:tc>
          <w:tcPr>
            <w:tcW w:w="2090" w:type="dxa"/>
            <w:vMerge/>
            <w:tcBorders>
              <w:bottom w:val="single" w:sz="4" w:space="0" w:color="auto"/>
            </w:tcBorders>
            <w:vAlign w:val="center"/>
          </w:tcPr>
          <w:p w:rsidR="00D96679" w:rsidRPr="003F29A3" w:rsidRDefault="00D96679" w:rsidP="00D96679">
            <w:pPr>
              <w:pStyle w:val="Sansinterligne"/>
              <w:jc w:val="center"/>
              <w:rPr>
                <w:rFonts w:ascii="Times New Roman" w:hAnsi="Times New Roman" w:cs="Times New Roman"/>
                <w:b/>
                <w:bCs/>
                <w:i/>
                <w:iCs/>
                <w:sz w:val="24"/>
                <w:szCs w:val="24"/>
              </w:rPr>
            </w:pPr>
          </w:p>
        </w:tc>
        <w:tc>
          <w:tcPr>
            <w:tcW w:w="2038"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Sp2-H</w:t>
            </w:r>
          </w:p>
        </w:tc>
        <w:tc>
          <w:tcPr>
            <w:tcW w:w="2142" w:type="dxa"/>
            <w:vAlign w:val="center"/>
          </w:tcPr>
          <w:p w:rsidR="00D96679" w:rsidRPr="003F29A3" w:rsidRDefault="00D96679"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1.07</w:t>
            </w:r>
          </w:p>
        </w:tc>
      </w:tr>
      <w:tr w:rsidR="00D96679" w:rsidRPr="003F29A3" w:rsidTr="003F29A3">
        <w:trPr>
          <w:trHeight w:val="505"/>
          <w:jc w:val="center"/>
        </w:trPr>
        <w:tc>
          <w:tcPr>
            <w:tcW w:w="2090" w:type="dxa"/>
            <w:vAlign w:val="center"/>
          </w:tcPr>
          <w:p w:rsidR="00D96679" w:rsidRPr="003F29A3" w:rsidRDefault="00D21719" w:rsidP="00D96679">
            <w:pPr>
              <w:pStyle w:val="Sansinterligne"/>
              <w:jc w:val="center"/>
              <w:rPr>
                <w:rFonts w:ascii="Times New Roman" w:hAnsi="Times New Roman" w:cs="Times New Roman"/>
                <w:b/>
                <w:bCs/>
                <w:i/>
                <w:iCs/>
                <w:sz w:val="24"/>
                <w:szCs w:val="24"/>
              </w:rPr>
            </w:pPr>
            <w:r w:rsidRPr="003F29A3">
              <w:rPr>
                <w:rFonts w:ascii="Times New Roman" w:hAnsi="Times New Roman" w:cs="Times New Roman"/>
                <w:b/>
                <w:bCs/>
                <w:i/>
                <w:iCs/>
                <w:sz w:val="24"/>
                <w:szCs w:val="24"/>
              </w:rPr>
              <w:t>Bi</w:t>
            </w:r>
            <w:r w:rsidR="00D96679" w:rsidRPr="003F29A3">
              <w:rPr>
                <w:rFonts w:ascii="Times New Roman" w:hAnsi="Times New Roman" w:cs="Times New Roman"/>
                <w:b/>
                <w:bCs/>
                <w:i/>
                <w:iCs/>
                <w:sz w:val="24"/>
                <w:szCs w:val="24"/>
              </w:rPr>
              <w:t xml:space="preserve"> – O</w:t>
            </w:r>
          </w:p>
        </w:tc>
        <w:tc>
          <w:tcPr>
            <w:tcW w:w="2038" w:type="dxa"/>
            <w:vAlign w:val="center"/>
          </w:tcPr>
          <w:p w:rsidR="00D96679" w:rsidRPr="003F29A3" w:rsidRDefault="00D96679" w:rsidP="00BA4824">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&gt;</w:t>
            </w:r>
            <w:r w:rsidR="00BA4824" w:rsidRPr="003F29A3">
              <w:rPr>
                <w:rFonts w:ascii="Times New Roman" w:hAnsi="Times New Roman" w:cs="Times New Roman"/>
                <w:i/>
                <w:iCs/>
                <w:sz w:val="24"/>
                <w:szCs w:val="24"/>
              </w:rPr>
              <w:t>Bi</w:t>
            </w:r>
            <w:r w:rsidRPr="003F29A3">
              <w:rPr>
                <w:rFonts w:ascii="Times New Roman" w:hAnsi="Times New Roman" w:cs="Times New Roman"/>
                <w:i/>
                <w:iCs/>
                <w:sz w:val="24"/>
                <w:szCs w:val="24"/>
              </w:rPr>
              <w:t>-O-</w:t>
            </w:r>
          </w:p>
        </w:tc>
        <w:tc>
          <w:tcPr>
            <w:tcW w:w="2142" w:type="dxa"/>
            <w:vAlign w:val="center"/>
          </w:tcPr>
          <w:p w:rsidR="00D96679" w:rsidRPr="003F29A3" w:rsidRDefault="005F1EBB" w:rsidP="00D96679">
            <w:pPr>
              <w:pStyle w:val="Sansinterligne"/>
              <w:jc w:val="center"/>
              <w:rPr>
                <w:rFonts w:ascii="Times New Roman" w:hAnsi="Times New Roman" w:cs="Times New Roman"/>
                <w:i/>
                <w:iCs/>
                <w:sz w:val="24"/>
                <w:szCs w:val="24"/>
              </w:rPr>
            </w:pPr>
            <w:r w:rsidRPr="003F29A3">
              <w:rPr>
                <w:rFonts w:ascii="Times New Roman" w:hAnsi="Times New Roman" w:cs="Times New Roman"/>
                <w:i/>
                <w:iCs/>
                <w:sz w:val="24"/>
                <w:szCs w:val="24"/>
              </w:rPr>
              <w:t>2.30</w:t>
            </w:r>
          </w:p>
        </w:tc>
      </w:tr>
    </w:tbl>
    <w:p w:rsidR="00443453" w:rsidRPr="00D96679" w:rsidRDefault="00443453">
      <w:pPr>
        <w:rPr>
          <w:rFonts w:ascii="Times New Roman" w:hAnsi="Times New Roman" w:cs="Times New Roman"/>
        </w:rPr>
      </w:pPr>
    </w:p>
    <w:p w:rsidR="00443453" w:rsidRPr="00D96679" w:rsidRDefault="00443453">
      <w:pPr>
        <w:rPr>
          <w:rFonts w:ascii="Times New Roman" w:hAnsi="Times New Roman" w:cs="Times New Roman"/>
        </w:rPr>
      </w:pPr>
    </w:p>
    <w:sectPr w:rsidR="00443453" w:rsidRPr="00D96679" w:rsidSect="008E4D48">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49E3" w:rsidRDefault="00AB49E3" w:rsidP="001847C4">
      <w:pPr>
        <w:spacing w:after="0" w:line="240" w:lineRule="auto"/>
      </w:pPr>
      <w:r>
        <w:separator/>
      </w:r>
    </w:p>
  </w:endnote>
  <w:endnote w:type="continuationSeparator" w:id="1">
    <w:p w:rsidR="00AB49E3" w:rsidRDefault="00AB49E3" w:rsidP="001847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Augustus">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49E3" w:rsidRDefault="00AB49E3" w:rsidP="001847C4">
      <w:pPr>
        <w:spacing w:after="0" w:line="240" w:lineRule="auto"/>
      </w:pPr>
      <w:r>
        <w:separator/>
      </w:r>
    </w:p>
  </w:footnote>
  <w:footnote w:type="continuationSeparator" w:id="1">
    <w:p w:rsidR="00AB49E3" w:rsidRDefault="00AB49E3" w:rsidP="001847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C4" w:rsidRPr="001847C4" w:rsidRDefault="009D527E" w:rsidP="00230D05">
    <w:pPr>
      <w:pStyle w:val="En-tte"/>
      <w:pBdr>
        <w:between w:val="single" w:sz="4" w:space="1" w:color="4F81BD"/>
      </w:pBdr>
      <w:spacing w:line="276" w:lineRule="auto"/>
      <w:jc w:val="center"/>
      <w:rPr>
        <w:rFonts w:ascii="Times New Roman" w:hAnsi="Times New Roman" w:cs="Times New Roman"/>
        <w:sz w:val="24"/>
        <w:szCs w:val="24"/>
      </w:rPr>
    </w:pPr>
    <w:r w:rsidRPr="0037415F">
      <w:rPr>
        <w:rFonts w:ascii="Times New Roman" w:hAnsi="Times New Roman" w:cs="Times New Roman"/>
        <w:sz w:val="24"/>
        <w:szCs w:val="24"/>
      </w:rPr>
      <w:t>ANNEXE</w:t>
    </w:r>
    <w:r w:rsidR="001847C4" w:rsidRPr="001847C4">
      <w:rPr>
        <w:rFonts w:ascii="Times New Roman" w:hAnsi="Times New Roman" w:cs="Times New Roman"/>
        <w:sz w:val="24"/>
        <w:szCs w:val="24"/>
      </w:rPr>
      <w:t xml:space="preserve"> </w:t>
    </w:r>
  </w:p>
  <w:p w:rsidR="001847C4" w:rsidRPr="009D527E" w:rsidRDefault="001847C4" w:rsidP="0037415F">
    <w:pPr>
      <w:pStyle w:val="En-tte"/>
      <w:pBdr>
        <w:between w:val="single" w:sz="4" w:space="1" w:color="4F81BD"/>
      </w:pBdr>
      <w:spacing w:line="276" w:lineRule="auto"/>
      <w:jc w:val="cent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6"/>
      </v:shape>
    </w:pict>
  </w:numPicBullet>
  <w:abstractNum w:abstractNumId="0">
    <w:nsid w:val="05EB3345"/>
    <w:multiLevelType w:val="hybridMultilevel"/>
    <w:tmpl w:val="C8E23F70"/>
    <w:lvl w:ilvl="0" w:tplc="839EC8B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43072B05"/>
    <w:multiLevelType w:val="hybridMultilevel"/>
    <w:tmpl w:val="24D8BCC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AFB44BB"/>
    <w:multiLevelType w:val="hybridMultilevel"/>
    <w:tmpl w:val="3C8EA466"/>
    <w:lvl w:ilvl="0" w:tplc="DA02F72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4B164B52"/>
    <w:multiLevelType w:val="hybridMultilevel"/>
    <w:tmpl w:val="A3C2CBC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6A71974"/>
    <w:multiLevelType w:val="hybridMultilevel"/>
    <w:tmpl w:val="B2CE03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77332406"/>
    <w:multiLevelType w:val="hybridMultilevel"/>
    <w:tmpl w:val="807CA0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1"/>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847C4"/>
    <w:rsid w:val="000002D9"/>
    <w:rsid w:val="00040819"/>
    <w:rsid w:val="000463AC"/>
    <w:rsid w:val="000505C1"/>
    <w:rsid w:val="00052045"/>
    <w:rsid w:val="000539FE"/>
    <w:rsid w:val="00074570"/>
    <w:rsid w:val="00076FC5"/>
    <w:rsid w:val="000E128D"/>
    <w:rsid w:val="000E2766"/>
    <w:rsid w:val="00103ED2"/>
    <w:rsid w:val="00107F57"/>
    <w:rsid w:val="00123F93"/>
    <w:rsid w:val="00143B84"/>
    <w:rsid w:val="001512E3"/>
    <w:rsid w:val="00153A49"/>
    <w:rsid w:val="00166E2D"/>
    <w:rsid w:val="00183C2C"/>
    <w:rsid w:val="001847C4"/>
    <w:rsid w:val="00193ABB"/>
    <w:rsid w:val="001A1D58"/>
    <w:rsid w:val="001A69F4"/>
    <w:rsid w:val="001B264D"/>
    <w:rsid w:val="001D196D"/>
    <w:rsid w:val="001D2E70"/>
    <w:rsid w:val="001D6927"/>
    <w:rsid w:val="001E06CD"/>
    <w:rsid w:val="001F334E"/>
    <w:rsid w:val="001F5430"/>
    <w:rsid w:val="00216E1D"/>
    <w:rsid w:val="00230D05"/>
    <w:rsid w:val="002625A1"/>
    <w:rsid w:val="0026512A"/>
    <w:rsid w:val="002A7D79"/>
    <w:rsid w:val="002B253E"/>
    <w:rsid w:val="002B3253"/>
    <w:rsid w:val="002C19C5"/>
    <w:rsid w:val="002C7B0E"/>
    <w:rsid w:val="002D54EA"/>
    <w:rsid w:val="002F40DD"/>
    <w:rsid w:val="0035036D"/>
    <w:rsid w:val="00350DBF"/>
    <w:rsid w:val="0037415F"/>
    <w:rsid w:val="003A5592"/>
    <w:rsid w:val="003B664C"/>
    <w:rsid w:val="003D3C52"/>
    <w:rsid w:val="003E0D03"/>
    <w:rsid w:val="003E4D7D"/>
    <w:rsid w:val="003E6DB2"/>
    <w:rsid w:val="003F29A3"/>
    <w:rsid w:val="00410D86"/>
    <w:rsid w:val="00427694"/>
    <w:rsid w:val="00443453"/>
    <w:rsid w:val="004616B7"/>
    <w:rsid w:val="0047380A"/>
    <w:rsid w:val="00487ADE"/>
    <w:rsid w:val="00491B55"/>
    <w:rsid w:val="004A67A0"/>
    <w:rsid w:val="004D5CF9"/>
    <w:rsid w:val="00540C8E"/>
    <w:rsid w:val="00566E2B"/>
    <w:rsid w:val="00570035"/>
    <w:rsid w:val="0059042A"/>
    <w:rsid w:val="005C0934"/>
    <w:rsid w:val="005C2B04"/>
    <w:rsid w:val="005E1C39"/>
    <w:rsid w:val="005F1EBB"/>
    <w:rsid w:val="006035B9"/>
    <w:rsid w:val="00603C30"/>
    <w:rsid w:val="00611F9D"/>
    <w:rsid w:val="0062776B"/>
    <w:rsid w:val="0062781B"/>
    <w:rsid w:val="006434E8"/>
    <w:rsid w:val="0066306D"/>
    <w:rsid w:val="00670DED"/>
    <w:rsid w:val="00696239"/>
    <w:rsid w:val="006A2ACE"/>
    <w:rsid w:val="006B6454"/>
    <w:rsid w:val="006C4086"/>
    <w:rsid w:val="00701153"/>
    <w:rsid w:val="00706845"/>
    <w:rsid w:val="007168AF"/>
    <w:rsid w:val="00732A26"/>
    <w:rsid w:val="00741B51"/>
    <w:rsid w:val="007513A6"/>
    <w:rsid w:val="007A3CBD"/>
    <w:rsid w:val="007A7E2D"/>
    <w:rsid w:val="007C5443"/>
    <w:rsid w:val="007E0DCC"/>
    <w:rsid w:val="007F2538"/>
    <w:rsid w:val="007F264E"/>
    <w:rsid w:val="007F4BAF"/>
    <w:rsid w:val="00876361"/>
    <w:rsid w:val="00894A80"/>
    <w:rsid w:val="008A06E3"/>
    <w:rsid w:val="008A351C"/>
    <w:rsid w:val="008B0FB9"/>
    <w:rsid w:val="008B19ED"/>
    <w:rsid w:val="008E4D48"/>
    <w:rsid w:val="008F2EC7"/>
    <w:rsid w:val="008F72D9"/>
    <w:rsid w:val="00904FEF"/>
    <w:rsid w:val="009132A1"/>
    <w:rsid w:val="009159C2"/>
    <w:rsid w:val="009164A7"/>
    <w:rsid w:val="009363B2"/>
    <w:rsid w:val="00965E6D"/>
    <w:rsid w:val="00985EC4"/>
    <w:rsid w:val="0098726B"/>
    <w:rsid w:val="009A3BFE"/>
    <w:rsid w:val="009A61EA"/>
    <w:rsid w:val="009B1E1C"/>
    <w:rsid w:val="009B5A6D"/>
    <w:rsid w:val="009D1CE0"/>
    <w:rsid w:val="009D527E"/>
    <w:rsid w:val="00A40E81"/>
    <w:rsid w:val="00A508D4"/>
    <w:rsid w:val="00A80635"/>
    <w:rsid w:val="00A9037C"/>
    <w:rsid w:val="00AA7E87"/>
    <w:rsid w:val="00AB49E3"/>
    <w:rsid w:val="00AC54A4"/>
    <w:rsid w:val="00B02A0E"/>
    <w:rsid w:val="00B109FF"/>
    <w:rsid w:val="00B52F05"/>
    <w:rsid w:val="00B73E03"/>
    <w:rsid w:val="00BA33E2"/>
    <w:rsid w:val="00BA4824"/>
    <w:rsid w:val="00BD742C"/>
    <w:rsid w:val="00BE0ADB"/>
    <w:rsid w:val="00C0195E"/>
    <w:rsid w:val="00C056C7"/>
    <w:rsid w:val="00C1283D"/>
    <w:rsid w:val="00C337DC"/>
    <w:rsid w:val="00C4605C"/>
    <w:rsid w:val="00C943FE"/>
    <w:rsid w:val="00CD1CD2"/>
    <w:rsid w:val="00CD5BCC"/>
    <w:rsid w:val="00CE24F5"/>
    <w:rsid w:val="00CE72E9"/>
    <w:rsid w:val="00D216EF"/>
    <w:rsid w:val="00D21719"/>
    <w:rsid w:val="00D50891"/>
    <w:rsid w:val="00D5177A"/>
    <w:rsid w:val="00D55938"/>
    <w:rsid w:val="00D86BC3"/>
    <w:rsid w:val="00D96679"/>
    <w:rsid w:val="00DB573D"/>
    <w:rsid w:val="00DC25AE"/>
    <w:rsid w:val="00DD514E"/>
    <w:rsid w:val="00DD52FC"/>
    <w:rsid w:val="00DF6A50"/>
    <w:rsid w:val="00E14961"/>
    <w:rsid w:val="00E34512"/>
    <w:rsid w:val="00E35C23"/>
    <w:rsid w:val="00E363E7"/>
    <w:rsid w:val="00E36D42"/>
    <w:rsid w:val="00E40739"/>
    <w:rsid w:val="00E44503"/>
    <w:rsid w:val="00E44D7B"/>
    <w:rsid w:val="00E55A52"/>
    <w:rsid w:val="00E6229F"/>
    <w:rsid w:val="00E75B4F"/>
    <w:rsid w:val="00E870C6"/>
    <w:rsid w:val="00E954C3"/>
    <w:rsid w:val="00EA6F73"/>
    <w:rsid w:val="00EB0AA8"/>
    <w:rsid w:val="00EC79E0"/>
    <w:rsid w:val="00F72EC0"/>
    <w:rsid w:val="00F862DD"/>
    <w:rsid w:val="00FB6FA9"/>
    <w:rsid w:val="00FB7DE4"/>
    <w:rsid w:val="00FE40F2"/>
    <w:rsid w:val="00FE53F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colormenu v:ext="edit" fillcolor="none" strokecolor="none"/>
    </o:shapedefaults>
    <o:shapelayout v:ext="edit">
      <o:idmap v:ext="edit" data="1"/>
      <o:rules v:ext="edit">
        <o:r id="V:Rule1" type="callout" idref="#_x0000_s1026"/>
        <o:r id="V:Rule2" type="callout" idref="#_x0000_s1027"/>
        <o:r id="V:Rule3" type="callout" idref="#_x0000_s1029"/>
        <o:r id="V:Rule4" type="callout" idref="#_x0000_s1035"/>
        <o:r id="V:Rule5" type="callout" idref="#_x0000_s1036"/>
        <o:r id="V:Rule6" type="callout" idref="#_x0000_s1038"/>
        <o:r id="V:Rule7" type="callout" idref="#_x0000_s1039"/>
        <o:r id="V:Rule8" type="callout" idref="#_x0000_s1028"/>
        <o:r id="V:Rule9" type="callout" idref="#_x0000_s1037"/>
        <o:r id="V:Rule10" type="callout" idref="#_x0000_s1030"/>
        <o:r id="V:Rule11" type="callout" idref="#_x0000_s1031"/>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D48"/>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847C4"/>
    <w:pPr>
      <w:tabs>
        <w:tab w:val="center" w:pos="4153"/>
        <w:tab w:val="right" w:pos="8306"/>
      </w:tabs>
      <w:spacing w:after="0" w:line="240" w:lineRule="auto"/>
    </w:pPr>
  </w:style>
  <w:style w:type="character" w:customStyle="1" w:styleId="En-tteCar">
    <w:name w:val="En-tête Car"/>
    <w:basedOn w:val="Policepardfaut"/>
    <w:link w:val="En-tte"/>
    <w:uiPriority w:val="99"/>
    <w:rsid w:val="001847C4"/>
  </w:style>
  <w:style w:type="paragraph" w:styleId="Pieddepage">
    <w:name w:val="footer"/>
    <w:basedOn w:val="Normal"/>
    <w:link w:val="PieddepageCar"/>
    <w:uiPriority w:val="99"/>
    <w:semiHidden/>
    <w:unhideWhenUsed/>
    <w:rsid w:val="001847C4"/>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1847C4"/>
  </w:style>
  <w:style w:type="paragraph" w:styleId="Textedebulles">
    <w:name w:val="Balloon Text"/>
    <w:basedOn w:val="Normal"/>
    <w:link w:val="TextedebullesCar"/>
    <w:uiPriority w:val="99"/>
    <w:semiHidden/>
    <w:unhideWhenUsed/>
    <w:rsid w:val="001847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847C4"/>
    <w:rPr>
      <w:rFonts w:ascii="Tahoma" w:hAnsi="Tahoma" w:cs="Tahoma"/>
      <w:sz w:val="16"/>
      <w:szCs w:val="16"/>
    </w:rPr>
  </w:style>
  <w:style w:type="paragraph" w:styleId="Textebrut">
    <w:name w:val="Plain Text"/>
    <w:basedOn w:val="Normal"/>
    <w:link w:val="TextebrutCar"/>
    <w:uiPriority w:val="99"/>
    <w:unhideWhenUsed/>
    <w:rsid w:val="001847C4"/>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rsid w:val="001847C4"/>
    <w:rPr>
      <w:rFonts w:ascii="Consolas" w:hAnsi="Consolas"/>
      <w:sz w:val="21"/>
      <w:szCs w:val="21"/>
    </w:rPr>
  </w:style>
  <w:style w:type="paragraph" w:styleId="Paragraphedeliste">
    <w:name w:val="List Paragraph"/>
    <w:basedOn w:val="Normal"/>
    <w:uiPriority w:val="34"/>
    <w:qFormat/>
    <w:rsid w:val="00FB7DE4"/>
    <w:pPr>
      <w:ind w:left="720"/>
      <w:contextualSpacing/>
    </w:pPr>
  </w:style>
  <w:style w:type="table" w:styleId="Grilledutableau">
    <w:name w:val="Table Grid"/>
    <w:basedOn w:val="TableauNormal"/>
    <w:uiPriority w:val="59"/>
    <w:rsid w:val="003A55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2A7D79"/>
    <w:rPr>
      <w:color w:val="808080"/>
    </w:rPr>
  </w:style>
  <w:style w:type="paragraph" w:styleId="Sansinterligne">
    <w:name w:val="No Spacing"/>
    <w:uiPriority w:val="1"/>
    <w:qFormat/>
    <w:rsid w:val="00D96679"/>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6DD34-D6A1-452B-8F07-96B569FE8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1340</Words>
  <Characters>7372</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LES </vt:lpstr>
    </vt:vector>
  </TitlesOfParts>
  <Company>Sweet</Company>
  <LinksUpToDate>false</LinksUpToDate>
  <CharactersWithSpaces>8695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 </dc:title>
  <dc:subject/>
  <dc:creator>SWEET</dc:creator>
  <cp:keywords/>
  <dc:description/>
  <cp:lastModifiedBy>SWEET</cp:lastModifiedBy>
  <cp:revision>2</cp:revision>
  <dcterms:created xsi:type="dcterms:W3CDTF">2010-07-16T12:59:00Z</dcterms:created>
  <dcterms:modified xsi:type="dcterms:W3CDTF">2010-07-16T12:59:00Z</dcterms:modified>
</cp:coreProperties>
</file>